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pPr>
      <w:r>
        <w:drawing>
          <wp:anchor distT="0" distB="0" distL="114300" distR="114300" simplePos="0" relativeHeight="251659264" behindDoc="0" locked="0" layoutInCell="1" allowOverlap="1">
            <wp:simplePos x="0" y="0"/>
            <wp:positionH relativeFrom="column">
              <wp:posOffset>1083945</wp:posOffset>
            </wp:positionH>
            <wp:positionV relativeFrom="paragraph">
              <wp:posOffset>-9525</wp:posOffset>
            </wp:positionV>
            <wp:extent cx="3168650" cy="1222375"/>
            <wp:effectExtent l="0" t="0" r="0" b="0"/>
            <wp:wrapNone/>
            <wp:docPr id="2" name="Picture 4" descr="江苏第二师范学院(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江苏第二师范学院(新)"/>
                    <pic:cNvPicPr>
                      <a:picLocks noChangeAspect="1" noChangeArrowheads="1"/>
                    </pic:cNvPicPr>
                  </pic:nvPicPr>
                  <pic:blipFill>
                    <a:blip r:embed="rId6" cstate="print">
                      <a:clrChange>
                        <a:clrFrom>
                          <a:srgbClr val="FDFDFD"/>
                        </a:clrFrom>
                        <a:clrTo>
                          <a:srgbClr val="FDFDFD">
                            <a:alpha val="0"/>
                          </a:srgbClr>
                        </a:clrTo>
                      </a:clrChange>
                    </a:blip>
                    <a:srcRect/>
                    <a:stretch>
                      <a:fillRect/>
                    </a:stretch>
                  </pic:blipFill>
                  <pic:spPr>
                    <a:xfrm>
                      <a:off x="0" y="0"/>
                      <a:ext cx="3168650" cy="1222375"/>
                    </a:xfrm>
                    <a:prstGeom prst="rect">
                      <a:avLst/>
                    </a:prstGeom>
                    <a:noFill/>
                    <a:ln w="9525">
                      <a:noFill/>
                      <a:miter lim="800000"/>
                      <a:headEnd/>
                      <a:tailEnd/>
                    </a:ln>
                  </pic:spPr>
                </pic:pic>
              </a:graphicData>
            </a:graphic>
          </wp:anchor>
        </w:drawing>
      </w:r>
      <w:r>
        <w:drawing>
          <wp:inline distT="0" distB="0" distL="114300" distR="114300">
            <wp:extent cx="3168650" cy="1222375"/>
            <wp:effectExtent l="0" t="0" r="0" b="0"/>
            <wp:docPr id="1" name="Picture 4" descr="江苏第二师范学院(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江苏第二师范学院(新)"/>
                    <pic:cNvPicPr>
                      <a:picLocks noChangeAspect="1" noChangeArrowheads="1"/>
                    </pic:cNvPicPr>
                  </pic:nvPicPr>
                  <pic:blipFill>
                    <a:blip r:embed="rId6" cstate="print">
                      <a:clrChange>
                        <a:clrFrom>
                          <a:srgbClr val="FDFDFD"/>
                        </a:clrFrom>
                        <a:clrTo>
                          <a:srgbClr val="FDFDFD">
                            <a:alpha val="0"/>
                          </a:srgbClr>
                        </a:clrTo>
                      </a:clrChange>
                    </a:blip>
                    <a:srcRect/>
                    <a:stretch>
                      <a:fillRect/>
                    </a:stretch>
                  </pic:blipFill>
                  <pic:spPr>
                    <a:xfrm>
                      <a:off x="0" y="0"/>
                      <a:ext cx="3168650" cy="1222375"/>
                    </a:xfrm>
                    <a:prstGeom prst="rect">
                      <a:avLst/>
                    </a:prstGeom>
                    <a:noFill/>
                    <a:ln w="9525">
                      <a:noFill/>
                      <a:miter lim="800000"/>
                      <a:headEnd/>
                      <a:tailEnd/>
                    </a:ln>
                  </pic:spPr>
                </pic:pic>
              </a:graphicData>
            </a:graphic>
          </wp:inline>
        </w:drawing>
      </w:r>
    </w:p>
    <w:p>
      <w:pPr>
        <w:spacing w:line="240" w:lineRule="auto"/>
        <w:jc w:val="center"/>
        <w:rPr>
          <w:rFonts w:hint="eastAsia"/>
          <w:lang w:val="en-US" w:eastAsia="zh-CN"/>
        </w:rPr>
      </w:pPr>
    </w:p>
    <w:p>
      <w:pPr>
        <w:spacing w:line="240" w:lineRule="auto"/>
        <w:jc w:val="center"/>
        <w:rPr>
          <w:rFonts w:hint="eastAsia" w:ascii="楷体" w:hAnsi="楷体" w:eastAsia="楷体" w:cs="宋体"/>
          <w:b/>
          <w:w w:val="90"/>
          <w:kern w:val="0"/>
          <w:sz w:val="52"/>
          <w:szCs w:val="52"/>
          <w:lang w:val="en-US" w:eastAsia="zh-CN"/>
        </w:rPr>
      </w:pPr>
    </w:p>
    <w:p>
      <w:pPr>
        <w:spacing w:line="240" w:lineRule="auto"/>
        <w:jc w:val="center"/>
        <w:rPr>
          <w:rFonts w:hint="eastAsia" w:ascii="楷体" w:hAnsi="楷体" w:eastAsia="楷体" w:cs="宋体"/>
          <w:b/>
          <w:w w:val="90"/>
          <w:kern w:val="0"/>
          <w:sz w:val="52"/>
          <w:szCs w:val="52"/>
          <w:lang w:val="en-US" w:eastAsia="zh-CN"/>
        </w:rPr>
      </w:pPr>
    </w:p>
    <w:p>
      <w:pPr>
        <w:spacing w:line="240" w:lineRule="auto"/>
        <w:jc w:val="center"/>
        <w:rPr>
          <w:rFonts w:hint="eastAsia" w:ascii="楷体" w:hAnsi="楷体" w:eastAsia="楷体" w:cs="宋体"/>
          <w:b/>
          <w:w w:val="90"/>
          <w:kern w:val="0"/>
          <w:sz w:val="52"/>
          <w:szCs w:val="52"/>
          <w:lang w:val="en-US" w:eastAsia="zh-CN"/>
        </w:rPr>
      </w:pPr>
      <w:r>
        <w:rPr>
          <w:rFonts w:hint="eastAsia" w:ascii="楷体" w:hAnsi="楷体" w:eastAsia="楷体" w:cs="宋体"/>
          <w:b/>
          <w:w w:val="90"/>
          <w:kern w:val="0"/>
          <w:sz w:val="52"/>
          <w:szCs w:val="52"/>
          <w:lang w:val="en-US" w:eastAsia="zh-CN"/>
        </w:rPr>
        <w:t>硕士</w:t>
      </w:r>
      <w:r>
        <w:rPr>
          <w:rFonts w:hint="eastAsia" w:ascii="楷体" w:hAnsi="楷体" w:eastAsia="楷体" w:cs="宋体"/>
          <w:b/>
          <w:w w:val="90"/>
          <w:kern w:val="0"/>
          <w:sz w:val="52"/>
          <w:szCs w:val="52"/>
        </w:rPr>
        <w:t>研究生实践教学</w:t>
      </w:r>
      <w:r>
        <w:rPr>
          <w:rFonts w:hint="eastAsia" w:ascii="楷体" w:hAnsi="楷体" w:eastAsia="楷体" w:cs="宋体"/>
          <w:b/>
          <w:w w:val="90"/>
          <w:kern w:val="0"/>
          <w:sz w:val="52"/>
          <w:szCs w:val="52"/>
          <w:lang w:val="en-US" w:eastAsia="zh-CN"/>
        </w:rPr>
        <w:t>指导记录册</w:t>
      </w:r>
    </w:p>
    <w:p>
      <w:pPr>
        <w:tabs>
          <w:tab w:val="left" w:pos="6840"/>
        </w:tabs>
        <w:adjustRightInd w:val="0"/>
        <w:snapToGrid w:val="0"/>
        <w:spacing w:line="480" w:lineRule="auto"/>
        <w:rPr>
          <w:rFonts w:hint="eastAsia" w:ascii="楷体" w:hAnsi="楷体" w:eastAsia="楷体" w:cs="楷体"/>
          <w:sz w:val="36"/>
          <w:szCs w:val="36"/>
        </w:rPr>
      </w:pPr>
    </w:p>
    <w:p>
      <w:pPr>
        <w:tabs>
          <w:tab w:val="left" w:pos="6840"/>
        </w:tabs>
        <w:adjustRightInd w:val="0"/>
        <w:snapToGrid w:val="0"/>
        <w:spacing w:line="480" w:lineRule="auto"/>
        <w:ind w:firstLine="1952" w:firstLineChars="600"/>
        <w:rPr>
          <w:rFonts w:hint="eastAsia" w:ascii="楷体" w:hAnsi="楷体" w:eastAsia="楷体" w:cs="楷体"/>
          <w:sz w:val="36"/>
          <w:szCs w:val="36"/>
        </w:rPr>
      </w:pPr>
    </w:p>
    <w:p>
      <w:pPr>
        <w:tabs>
          <w:tab w:val="left" w:pos="6840"/>
        </w:tabs>
        <w:adjustRightInd w:val="0"/>
        <w:snapToGrid w:val="0"/>
        <w:spacing w:line="480" w:lineRule="auto"/>
        <w:ind w:firstLine="1952" w:firstLineChars="600"/>
        <w:rPr>
          <w:rFonts w:hint="eastAsia" w:ascii="楷体" w:hAnsi="楷体" w:eastAsia="楷体" w:cs="楷体"/>
          <w:sz w:val="36"/>
          <w:szCs w:val="36"/>
        </w:rPr>
      </w:pPr>
      <w:r>
        <w:rPr>
          <w:rFonts w:hint="eastAsia" w:ascii="楷体" w:hAnsi="楷体" w:eastAsia="楷体" w:cs="楷体"/>
          <w:sz w:val="36"/>
          <w:szCs w:val="36"/>
        </w:rPr>
        <w:t>学    院：</w:t>
      </w:r>
      <w:r>
        <w:rPr>
          <w:rFonts w:hint="eastAsia" w:ascii="楷体" w:hAnsi="楷体" w:eastAsia="楷体" w:cs="楷体"/>
          <w:sz w:val="36"/>
          <w:szCs w:val="36"/>
          <w:u w:val="single"/>
        </w:rPr>
        <w:t xml:space="preserve">                 </w:t>
      </w:r>
    </w:p>
    <w:p>
      <w:pPr>
        <w:adjustRightInd w:val="0"/>
        <w:snapToGrid w:val="0"/>
        <w:spacing w:line="480" w:lineRule="auto"/>
        <w:ind w:firstLine="1952" w:firstLineChars="600"/>
        <w:rPr>
          <w:rFonts w:hint="eastAsia" w:ascii="楷体" w:hAnsi="楷体" w:eastAsia="楷体" w:cs="楷体"/>
          <w:sz w:val="36"/>
          <w:szCs w:val="36"/>
        </w:rPr>
      </w:pPr>
      <w:r>
        <w:rPr>
          <w:rFonts w:hint="eastAsia" w:ascii="楷体" w:hAnsi="楷体" w:eastAsia="楷体" w:cs="楷体"/>
          <w:sz w:val="36"/>
          <w:szCs w:val="36"/>
        </w:rPr>
        <w:t>专    业：</w:t>
      </w:r>
      <w:r>
        <w:rPr>
          <w:rFonts w:hint="eastAsia" w:ascii="楷体" w:hAnsi="楷体" w:eastAsia="楷体" w:cs="楷体"/>
          <w:sz w:val="36"/>
          <w:szCs w:val="36"/>
          <w:u w:val="single"/>
        </w:rPr>
        <w:t xml:space="preserve">                 </w:t>
      </w:r>
    </w:p>
    <w:p>
      <w:pPr>
        <w:adjustRightInd w:val="0"/>
        <w:snapToGrid w:val="0"/>
        <w:spacing w:line="480" w:lineRule="auto"/>
        <w:ind w:firstLine="1952" w:firstLineChars="600"/>
        <w:rPr>
          <w:rFonts w:hint="eastAsia" w:ascii="楷体" w:hAnsi="楷体" w:eastAsia="楷体" w:cs="楷体"/>
          <w:sz w:val="36"/>
          <w:szCs w:val="36"/>
          <w:u w:val="single"/>
        </w:rPr>
      </w:pPr>
      <w:r>
        <w:rPr>
          <w:rFonts w:hint="eastAsia" w:ascii="楷体" w:hAnsi="楷体" w:eastAsia="楷体" w:cs="楷体"/>
          <w:sz w:val="36"/>
          <w:szCs w:val="36"/>
        </w:rPr>
        <w:t>校内导师：</w:t>
      </w:r>
      <w:r>
        <w:rPr>
          <w:rFonts w:hint="eastAsia" w:ascii="楷体" w:hAnsi="楷体" w:eastAsia="楷体" w:cs="楷体"/>
          <w:sz w:val="36"/>
          <w:szCs w:val="36"/>
          <w:u w:val="single"/>
        </w:rPr>
        <w:t xml:space="preserve">                 </w:t>
      </w:r>
    </w:p>
    <w:p>
      <w:pPr>
        <w:adjustRightInd w:val="0"/>
        <w:snapToGrid w:val="0"/>
        <w:spacing w:line="480" w:lineRule="auto"/>
        <w:ind w:firstLine="1952" w:firstLineChars="600"/>
        <w:rPr>
          <w:rFonts w:hint="eastAsia" w:ascii="楷体" w:hAnsi="楷体" w:eastAsia="楷体" w:cs="楷体"/>
          <w:sz w:val="36"/>
          <w:szCs w:val="36"/>
          <w:u w:val="single"/>
        </w:rPr>
      </w:pPr>
      <w:r>
        <w:rPr>
          <w:rFonts w:hint="eastAsia" w:ascii="楷体" w:hAnsi="楷体" w:eastAsia="楷体" w:cs="楷体"/>
          <w:sz w:val="36"/>
          <w:szCs w:val="36"/>
          <w:lang w:val="en-US" w:eastAsia="zh-CN"/>
        </w:rPr>
        <w:t>指导学生姓名</w:t>
      </w:r>
      <w:r>
        <w:rPr>
          <w:rFonts w:hint="eastAsia" w:ascii="楷体" w:hAnsi="楷体" w:eastAsia="楷体" w:cs="楷体"/>
          <w:sz w:val="36"/>
          <w:szCs w:val="36"/>
        </w:rPr>
        <w:t>：</w:t>
      </w:r>
      <w:r>
        <w:rPr>
          <w:rFonts w:hint="eastAsia" w:ascii="楷体" w:hAnsi="楷体" w:eastAsia="楷体" w:cs="楷体"/>
          <w:sz w:val="36"/>
          <w:szCs w:val="36"/>
          <w:u w:val="single"/>
        </w:rPr>
        <w:t xml:space="preserve">             </w:t>
      </w:r>
    </w:p>
    <w:p>
      <w:pPr>
        <w:jc w:val="center"/>
        <w:rPr>
          <w:rFonts w:hint="eastAsia" w:ascii="楷体" w:hAnsi="楷体" w:eastAsia="楷体"/>
          <w:b/>
          <w:w w:val="90"/>
          <w:sz w:val="32"/>
          <w:szCs w:val="32"/>
        </w:rPr>
      </w:pPr>
    </w:p>
    <w:p>
      <w:pPr>
        <w:jc w:val="center"/>
        <w:rPr>
          <w:rFonts w:hint="eastAsia" w:ascii="楷体" w:hAnsi="楷体" w:eastAsia="楷体"/>
          <w:b/>
          <w:w w:val="90"/>
          <w:sz w:val="32"/>
          <w:szCs w:val="32"/>
        </w:rPr>
      </w:pPr>
    </w:p>
    <w:p>
      <w:pPr>
        <w:jc w:val="both"/>
        <w:rPr>
          <w:rFonts w:hint="eastAsia" w:ascii="楷体" w:hAnsi="楷体" w:eastAsia="楷体"/>
          <w:b/>
          <w:w w:val="90"/>
          <w:sz w:val="32"/>
          <w:szCs w:val="32"/>
        </w:rPr>
      </w:pPr>
    </w:p>
    <w:p>
      <w:pPr>
        <w:jc w:val="center"/>
        <w:rPr>
          <w:rFonts w:hint="eastAsia" w:ascii="楷体" w:hAnsi="楷体" w:eastAsia="楷体"/>
          <w:b/>
          <w:w w:val="90"/>
          <w:sz w:val="32"/>
          <w:szCs w:val="32"/>
        </w:rPr>
      </w:pPr>
    </w:p>
    <w:p>
      <w:pPr>
        <w:jc w:val="center"/>
        <w:rPr>
          <w:rFonts w:hint="eastAsia" w:ascii="楷体" w:hAnsi="楷体" w:eastAsia="楷体"/>
          <w:b/>
          <w:w w:val="90"/>
          <w:sz w:val="32"/>
          <w:szCs w:val="32"/>
        </w:rPr>
      </w:pPr>
    </w:p>
    <w:p>
      <w:pPr>
        <w:jc w:val="center"/>
        <w:rPr>
          <w:rFonts w:hint="eastAsia" w:ascii="楷体" w:hAnsi="楷体" w:eastAsia="楷体"/>
          <w:b/>
          <w:w w:val="90"/>
          <w:sz w:val="32"/>
          <w:szCs w:val="32"/>
        </w:rPr>
      </w:pPr>
      <w:r>
        <w:rPr>
          <w:rFonts w:hint="eastAsia" w:ascii="楷体" w:hAnsi="楷体" w:eastAsia="楷体"/>
          <w:b/>
          <w:w w:val="90"/>
          <w:sz w:val="32"/>
          <w:szCs w:val="32"/>
          <w:lang w:val="en-US" w:eastAsia="zh-CN"/>
        </w:rPr>
        <w:t>江苏第二师范学院</w:t>
      </w:r>
    </w:p>
    <w:p>
      <w:pPr>
        <w:keepNext w:val="0"/>
        <w:keepLines w:val="0"/>
        <w:pageBreakBefore w:val="0"/>
        <w:widowControl/>
        <w:kinsoku/>
        <w:wordWrap/>
        <w:overflowPunct/>
        <w:topLinePunct w:val="0"/>
        <w:autoSpaceDE/>
        <w:autoSpaceDN/>
        <w:bidi w:val="0"/>
        <w:adjustRightInd/>
        <w:snapToGrid/>
        <w:spacing w:line="240" w:lineRule="auto"/>
        <w:ind w:firstLine="3182" w:firstLineChars="1100"/>
        <w:textAlignment w:val="auto"/>
        <w:rPr>
          <w:rFonts w:hint="eastAsia" w:ascii="方正仿宋_GB2312" w:hAnsi="方正仿宋_GB2312" w:eastAsia="方正仿宋_GB2312" w:cs="方正仿宋_GB2312"/>
          <w:b w:val="0"/>
          <w:bCs/>
          <w:w w:val="100"/>
        </w:rPr>
      </w:pPr>
      <w:r>
        <w:rPr>
          <w:rFonts w:hint="eastAsia" w:ascii="楷体" w:hAnsi="楷体" w:eastAsia="楷体"/>
          <w:b/>
          <w:w w:val="90"/>
          <w:sz w:val="32"/>
          <w:szCs w:val="32"/>
        </w:rPr>
        <w:t>年    月    日</w:t>
      </w:r>
    </w:p>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方正仿宋_GB2312" w:hAnsi="方正仿宋_GB2312" w:eastAsia="方正仿宋_GB2312" w:cs="方正仿宋_GB2312"/>
          <w:b w:val="0"/>
          <w:bCs/>
          <w:w w:val="100"/>
          <w:sz w:val="28"/>
          <w:szCs w:val="28"/>
        </w:rPr>
      </w:pPr>
    </w:p>
    <w:p>
      <w:pPr>
        <w:rPr>
          <w:rFonts w:hint="eastAsia" w:ascii="方正仿宋_GB2312" w:hAnsi="方正仿宋_GB2312" w:eastAsia="方正仿宋_GB2312" w:cs="方正仿宋_GB2312"/>
          <w:b w:val="0"/>
          <w:bCs/>
          <w:w w:val="100"/>
          <w:sz w:val="30"/>
          <w:szCs w:val="30"/>
        </w:rPr>
      </w:pPr>
      <w:r>
        <w:rPr>
          <w:rFonts w:hint="eastAsia" w:ascii="方正仿宋_GB2312" w:hAnsi="方正仿宋_GB2312" w:eastAsia="方正仿宋_GB2312" w:cs="方正仿宋_GB2312"/>
          <w:b w:val="0"/>
          <w:bCs/>
          <w:w w:val="100"/>
          <w:sz w:val="30"/>
          <w:szCs w:val="30"/>
        </w:rPr>
        <w:br w:type="page"/>
      </w:r>
    </w:p>
    <w:p>
      <w:pPr>
        <w:keepNext w:val="0"/>
        <w:keepLines w:val="0"/>
        <w:pageBreakBefore w:val="0"/>
        <w:widowControl/>
        <w:kinsoku/>
        <w:wordWrap/>
        <w:overflowPunct/>
        <w:topLinePunct w:val="0"/>
        <w:autoSpaceDE/>
        <w:autoSpaceDN/>
        <w:bidi w:val="0"/>
        <w:adjustRightInd/>
        <w:snapToGrid/>
        <w:spacing w:line="240" w:lineRule="auto"/>
        <w:ind w:firstLine="600" w:firstLineChars="200"/>
        <w:textAlignment w:val="auto"/>
        <w:rPr>
          <w:rFonts w:hint="eastAsia" w:ascii="方正仿宋_GB2312" w:hAnsi="方正仿宋_GB2312" w:eastAsia="方正仿宋_GB2312" w:cs="方正仿宋_GB2312"/>
          <w:b w:val="0"/>
          <w:bCs/>
          <w:w w:val="100"/>
          <w:sz w:val="30"/>
          <w:szCs w:val="30"/>
          <w:lang w:val="en-US" w:eastAsia="zh-CN"/>
        </w:rPr>
      </w:pPr>
      <w:r>
        <w:rPr>
          <w:rFonts w:hint="eastAsia" w:ascii="方正仿宋_GB2312" w:hAnsi="方正仿宋_GB2312" w:eastAsia="方正仿宋_GB2312" w:cs="方正仿宋_GB2312"/>
          <w:b w:val="0"/>
          <w:bCs/>
          <w:w w:val="100"/>
          <w:sz w:val="30"/>
          <w:szCs w:val="30"/>
        </w:rPr>
        <w:t>为扎实推进我校联合培养专业学位研究生（以下简称研究生）实践教学工作，规范实践教学</w:t>
      </w:r>
      <w:r>
        <w:rPr>
          <w:rFonts w:hint="eastAsia" w:ascii="方正仿宋_GB2312" w:hAnsi="方正仿宋_GB2312" w:eastAsia="方正仿宋_GB2312" w:cs="方正仿宋_GB2312"/>
          <w:b w:val="0"/>
          <w:bCs/>
          <w:w w:val="100"/>
          <w:sz w:val="30"/>
          <w:szCs w:val="30"/>
          <w:lang w:val="en-US" w:eastAsia="zh-CN"/>
        </w:rPr>
        <w:t>指导</w:t>
      </w:r>
      <w:r>
        <w:rPr>
          <w:rFonts w:hint="eastAsia" w:ascii="方正仿宋_GB2312" w:hAnsi="方正仿宋_GB2312" w:eastAsia="方正仿宋_GB2312" w:cs="方正仿宋_GB2312"/>
          <w:b w:val="0"/>
          <w:bCs/>
          <w:w w:val="100"/>
          <w:sz w:val="30"/>
          <w:szCs w:val="30"/>
        </w:rPr>
        <w:t>过程，促进实践教学有效开展，确保实践教学质量，提升研究生实践创新能力和未来职业发展能力，提高人才培养质量，特制定</w:t>
      </w:r>
      <w:r>
        <w:rPr>
          <w:rFonts w:hint="eastAsia" w:ascii="方正仿宋_GB2312" w:hAnsi="方正仿宋_GB2312" w:eastAsia="方正仿宋_GB2312" w:cs="方正仿宋_GB2312"/>
          <w:b w:val="0"/>
          <w:bCs/>
          <w:w w:val="100"/>
          <w:sz w:val="30"/>
          <w:szCs w:val="30"/>
          <w:lang w:val="en-US" w:eastAsia="zh-CN"/>
        </w:rPr>
        <w:t>本实践教学指导记录册</w:t>
      </w:r>
      <w:r>
        <w:rPr>
          <w:rFonts w:hint="eastAsia" w:ascii="方正仿宋_GB2312" w:hAnsi="方正仿宋_GB2312" w:eastAsia="方正仿宋_GB2312" w:cs="方正仿宋_GB2312"/>
          <w:b w:val="0"/>
          <w:bCs/>
          <w:w w:val="100"/>
          <w:sz w:val="30"/>
          <w:szCs w:val="30"/>
        </w:rPr>
        <w:t>。</w:t>
      </w:r>
      <w:r>
        <w:rPr>
          <w:rFonts w:hint="eastAsia" w:ascii="方正仿宋_GB2312" w:hAnsi="方正仿宋_GB2312" w:eastAsia="方正仿宋_GB2312" w:cs="方正仿宋_GB2312"/>
          <w:b w:val="0"/>
          <w:bCs/>
          <w:w w:val="100"/>
          <w:sz w:val="30"/>
          <w:szCs w:val="30"/>
          <w:lang w:val="en-US" w:eastAsia="zh-CN"/>
        </w:rPr>
        <w:t>请指导老师认真指导并记录实践教学指导过程，每学期完成实践指导工作后，将该记录册上交研究生教育办公室，作为导师年度考核的重要依据。</w:t>
      </w:r>
    </w:p>
    <w:p>
      <w:pPr>
        <w:keepNext w:val="0"/>
        <w:keepLines w:val="0"/>
        <w:pageBreakBefore w:val="0"/>
        <w:widowControl/>
        <w:kinsoku/>
        <w:wordWrap/>
        <w:overflowPunct/>
        <w:topLinePunct w:val="0"/>
        <w:autoSpaceDE/>
        <w:autoSpaceDN/>
        <w:bidi w:val="0"/>
        <w:adjustRightInd/>
        <w:snapToGrid/>
        <w:spacing w:line="240" w:lineRule="auto"/>
        <w:ind w:firstLine="600" w:firstLineChars="200"/>
        <w:textAlignment w:val="auto"/>
        <w:rPr>
          <w:rFonts w:hint="eastAsia" w:ascii="方正仿宋_GB2312" w:hAnsi="方正仿宋_GB2312" w:eastAsia="方正仿宋_GB2312" w:cs="方正仿宋_GB2312"/>
          <w:b w:val="0"/>
          <w:bCs/>
          <w:w w:val="100"/>
          <w:sz w:val="30"/>
          <w:szCs w:val="30"/>
          <w:lang w:val="en-US" w:eastAsia="zh-CN"/>
        </w:rPr>
      </w:pPr>
      <w:r>
        <w:rPr>
          <w:rFonts w:hint="eastAsia" w:ascii="方正仿宋_GB2312" w:hAnsi="方正仿宋_GB2312" w:eastAsia="方正仿宋_GB2312" w:cs="方正仿宋_GB2312"/>
          <w:b w:val="0"/>
          <w:bCs/>
          <w:w w:val="100"/>
          <w:sz w:val="30"/>
          <w:szCs w:val="30"/>
          <w:lang w:val="en-US" w:eastAsia="zh-CN"/>
        </w:rPr>
        <w:t>为了让老师了解实践教学具体要求，特将实践教学工作要求</w:t>
      </w:r>
      <w:bookmarkStart w:id="0" w:name="_GoBack"/>
      <w:bookmarkEnd w:id="0"/>
      <w:r>
        <w:rPr>
          <w:rFonts w:hint="eastAsia" w:ascii="方正仿宋_GB2312" w:hAnsi="方正仿宋_GB2312" w:eastAsia="方正仿宋_GB2312" w:cs="方正仿宋_GB2312"/>
          <w:b w:val="0"/>
          <w:bCs/>
          <w:w w:val="100"/>
          <w:sz w:val="30"/>
          <w:szCs w:val="30"/>
          <w:lang w:val="en-US" w:eastAsia="zh-CN"/>
        </w:rPr>
        <w:t>如下：</w:t>
      </w:r>
    </w:p>
    <w:p>
      <w:pPr>
        <w:rPr>
          <w:rFonts w:hint="eastAsia" w:ascii="宋体" w:hAnsi="宋体" w:eastAsia="宋体" w:cs="宋体"/>
          <w:b/>
          <w:bCs w:val="0"/>
          <w:w w:val="100"/>
          <w:sz w:val="32"/>
          <w:szCs w:val="32"/>
          <w:lang w:val="en-US" w:eastAsia="zh-CN"/>
        </w:rPr>
      </w:pPr>
      <w:r>
        <w:rPr>
          <w:rFonts w:hint="eastAsia" w:ascii="宋体" w:hAnsi="宋体" w:eastAsia="宋体" w:cs="宋体"/>
          <w:b/>
          <w:bCs w:val="0"/>
          <w:w w:val="100"/>
          <w:sz w:val="32"/>
          <w:szCs w:val="32"/>
          <w:lang w:val="en-US" w:eastAsia="zh-CN"/>
        </w:rPr>
        <w:br w:type="page"/>
      </w:r>
    </w:p>
    <w:p>
      <w:pPr>
        <w:keepNext w:val="0"/>
        <w:keepLines w:val="0"/>
        <w:pageBreakBefore w:val="0"/>
        <w:widowControl/>
        <w:kinsoku/>
        <w:wordWrap/>
        <w:overflowPunct/>
        <w:topLinePunct w:val="0"/>
        <w:autoSpaceDE/>
        <w:autoSpaceDN/>
        <w:bidi w:val="0"/>
        <w:adjustRightInd/>
        <w:snapToGrid/>
        <w:spacing w:line="240" w:lineRule="auto"/>
        <w:ind w:firstLine="643" w:firstLineChars="200"/>
        <w:jc w:val="center"/>
        <w:textAlignment w:val="auto"/>
        <w:rPr>
          <w:rFonts w:hint="eastAsia" w:ascii="宋体" w:hAnsi="宋体" w:eastAsia="宋体" w:cs="宋体"/>
          <w:b/>
          <w:bCs w:val="0"/>
          <w:w w:val="100"/>
          <w:sz w:val="32"/>
          <w:szCs w:val="32"/>
          <w:lang w:val="en-US" w:eastAsia="zh-CN"/>
        </w:rPr>
      </w:pPr>
      <w:r>
        <w:rPr>
          <w:rFonts w:hint="eastAsia" w:ascii="宋体" w:hAnsi="宋体" w:eastAsia="宋体" w:cs="宋体"/>
          <w:b/>
          <w:bCs w:val="0"/>
          <w:w w:val="100"/>
          <w:sz w:val="32"/>
          <w:szCs w:val="32"/>
          <w:lang w:val="en-US" w:eastAsia="zh-CN"/>
        </w:rPr>
        <w:t>硕士研究生实践教学工作要求</w:t>
      </w:r>
    </w:p>
    <w:p>
      <w:pPr>
        <w:keepNext w:val="0"/>
        <w:keepLines w:val="0"/>
        <w:pageBreakBefore w:val="0"/>
        <w:widowControl/>
        <w:kinsoku/>
        <w:wordWrap/>
        <w:overflowPunct/>
        <w:topLinePunct w:val="0"/>
        <w:autoSpaceDE/>
        <w:autoSpaceDN/>
        <w:bidi w:val="0"/>
        <w:adjustRightInd/>
        <w:snapToGrid/>
        <w:spacing w:line="340" w:lineRule="exact"/>
        <w:ind w:firstLine="482" w:firstLineChars="200"/>
        <w:textAlignment w:val="auto"/>
        <w:rPr>
          <w:rFonts w:hint="eastAsia" w:ascii="仿宋" w:hAnsi="仿宋" w:eastAsia="仿宋" w:cs="仿宋"/>
          <w:b/>
          <w:bCs w:val="0"/>
          <w:w w:val="100"/>
          <w:sz w:val="24"/>
          <w:szCs w:val="24"/>
        </w:rPr>
      </w:pPr>
      <w:r>
        <w:rPr>
          <w:rFonts w:hint="eastAsia" w:ascii="仿宋" w:hAnsi="仿宋" w:eastAsia="仿宋" w:cs="仿宋"/>
          <w:b/>
          <w:bCs w:val="0"/>
          <w:w w:val="100"/>
          <w:sz w:val="24"/>
          <w:szCs w:val="24"/>
        </w:rPr>
        <w:t>一、组织管理</w:t>
      </w:r>
    </w:p>
    <w:p>
      <w:pPr>
        <w:keepNext w:val="0"/>
        <w:keepLines w:val="0"/>
        <w:pageBreakBefore w:val="0"/>
        <w:widowControl/>
        <w:kinsoku/>
        <w:wordWrap/>
        <w:overflowPunct/>
        <w:topLinePunct w:val="0"/>
        <w:autoSpaceDE/>
        <w:autoSpaceDN/>
        <w:bidi w:val="0"/>
        <w:adjustRightInd/>
        <w:snapToGrid/>
        <w:spacing w:line="340" w:lineRule="exact"/>
        <w:ind w:firstLine="480" w:firstLineChars="200"/>
        <w:textAlignment w:val="auto"/>
        <w:rPr>
          <w:rFonts w:hint="eastAsia" w:ascii="仿宋" w:hAnsi="仿宋" w:eastAsia="仿宋" w:cs="仿宋"/>
          <w:b w:val="0"/>
          <w:bCs/>
          <w:w w:val="100"/>
          <w:sz w:val="24"/>
          <w:szCs w:val="24"/>
        </w:rPr>
      </w:pPr>
      <w:r>
        <w:rPr>
          <w:rFonts w:hint="eastAsia" w:ascii="仿宋" w:hAnsi="仿宋" w:eastAsia="仿宋" w:cs="仿宋"/>
          <w:b w:val="0"/>
          <w:bCs/>
          <w:w w:val="100"/>
          <w:sz w:val="24"/>
          <w:szCs w:val="24"/>
        </w:rPr>
        <w:t>各学院成立专业学位研究生实践教学导师组，负责研究生校内实训和校外实践（教育见习、教育实习、教育研习）过程的指导、监控、实践成绩评定和总结工作。</w:t>
      </w:r>
    </w:p>
    <w:p>
      <w:pPr>
        <w:keepNext w:val="0"/>
        <w:keepLines w:val="0"/>
        <w:pageBreakBefore w:val="0"/>
        <w:widowControl/>
        <w:kinsoku/>
        <w:wordWrap/>
        <w:overflowPunct/>
        <w:topLinePunct w:val="0"/>
        <w:autoSpaceDE/>
        <w:autoSpaceDN/>
        <w:bidi w:val="0"/>
        <w:adjustRightInd/>
        <w:snapToGrid/>
        <w:spacing w:line="340" w:lineRule="exact"/>
        <w:ind w:firstLine="482" w:firstLineChars="200"/>
        <w:textAlignment w:val="auto"/>
        <w:rPr>
          <w:rFonts w:hint="eastAsia" w:ascii="仿宋" w:hAnsi="仿宋" w:eastAsia="仿宋" w:cs="仿宋"/>
          <w:b/>
          <w:bCs w:val="0"/>
          <w:w w:val="100"/>
          <w:sz w:val="24"/>
          <w:szCs w:val="24"/>
        </w:rPr>
      </w:pPr>
      <w:r>
        <w:rPr>
          <w:rFonts w:hint="eastAsia" w:ascii="仿宋" w:hAnsi="仿宋" w:eastAsia="仿宋" w:cs="仿宋"/>
          <w:b/>
          <w:bCs w:val="0"/>
          <w:w w:val="100"/>
          <w:sz w:val="24"/>
          <w:szCs w:val="24"/>
        </w:rPr>
        <w:t>二、实践内容</w:t>
      </w:r>
    </w:p>
    <w:p>
      <w:pPr>
        <w:keepNext w:val="0"/>
        <w:keepLines w:val="0"/>
        <w:pageBreakBefore w:val="0"/>
        <w:widowControl/>
        <w:kinsoku/>
        <w:wordWrap/>
        <w:overflowPunct/>
        <w:topLinePunct w:val="0"/>
        <w:autoSpaceDE/>
        <w:autoSpaceDN/>
        <w:bidi w:val="0"/>
        <w:adjustRightInd/>
        <w:snapToGrid/>
        <w:spacing w:line="340" w:lineRule="exact"/>
        <w:ind w:firstLine="480" w:firstLineChars="200"/>
        <w:textAlignment w:val="auto"/>
        <w:rPr>
          <w:rFonts w:hint="eastAsia" w:ascii="仿宋" w:hAnsi="仿宋" w:eastAsia="仿宋" w:cs="仿宋"/>
          <w:b w:val="0"/>
          <w:bCs/>
          <w:w w:val="100"/>
          <w:sz w:val="24"/>
          <w:szCs w:val="24"/>
        </w:rPr>
      </w:pPr>
      <w:r>
        <w:rPr>
          <w:rFonts w:hint="eastAsia" w:ascii="仿宋" w:hAnsi="仿宋" w:eastAsia="仿宋" w:cs="仿宋"/>
          <w:b w:val="0"/>
          <w:bCs/>
          <w:w w:val="100"/>
          <w:sz w:val="24"/>
          <w:szCs w:val="24"/>
        </w:rPr>
        <w:t>实践教学包括校内实训和校外实践。校内实训包括教学技能训练、微格教学、课例分析等。校外实践包括教育见习、教育实习、教育研习等“三习”环节。</w:t>
      </w:r>
    </w:p>
    <w:p>
      <w:pPr>
        <w:keepNext w:val="0"/>
        <w:keepLines w:val="0"/>
        <w:pageBreakBefore w:val="0"/>
        <w:widowControl/>
        <w:kinsoku/>
        <w:wordWrap/>
        <w:overflowPunct/>
        <w:topLinePunct w:val="0"/>
        <w:autoSpaceDE/>
        <w:autoSpaceDN/>
        <w:bidi w:val="0"/>
        <w:adjustRightInd/>
        <w:snapToGrid/>
        <w:spacing w:line="340" w:lineRule="exact"/>
        <w:ind w:firstLine="482" w:firstLineChars="200"/>
        <w:textAlignment w:val="auto"/>
        <w:rPr>
          <w:rFonts w:hint="eastAsia" w:ascii="仿宋" w:hAnsi="仿宋" w:eastAsia="仿宋" w:cs="仿宋"/>
          <w:b/>
          <w:bCs w:val="0"/>
          <w:w w:val="100"/>
          <w:sz w:val="24"/>
          <w:szCs w:val="24"/>
        </w:rPr>
      </w:pPr>
      <w:r>
        <w:rPr>
          <w:rFonts w:hint="eastAsia" w:ascii="仿宋" w:hAnsi="仿宋" w:eastAsia="仿宋" w:cs="仿宋"/>
          <w:b/>
          <w:bCs w:val="0"/>
          <w:w w:val="100"/>
          <w:sz w:val="24"/>
          <w:szCs w:val="24"/>
        </w:rPr>
        <w:t>三、工作要求</w:t>
      </w:r>
    </w:p>
    <w:p>
      <w:pPr>
        <w:keepNext w:val="0"/>
        <w:keepLines w:val="0"/>
        <w:pageBreakBefore w:val="0"/>
        <w:widowControl/>
        <w:kinsoku/>
        <w:wordWrap/>
        <w:overflowPunct/>
        <w:topLinePunct w:val="0"/>
        <w:autoSpaceDE/>
        <w:autoSpaceDN/>
        <w:bidi w:val="0"/>
        <w:adjustRightInd/>
        <w:snapToGrid/>
        <w:spacing w:line="340" w:lineRule="exact"/>
        <w:ind w:firstLine="482" w:firstLineChars="200"/>
        <w:textAlignment w:val="auto"/>
        <w:rPr>
          <w:rFonts w:hint="eastAsia" w:ascii="仿宋" w:hAnsi="仿宋" w:eastAsia="仿宋" w:cs="仿宋"/>
          <w:b/>
          <w:bCs w:val="0"/>
          <w:w w:val="100"/>
          <w:sz w:val="24"/>
          <w:szCs w:val="24"/>
        </w:rPr>
      </w:pPr>
      <w:r>
        <w:rPr>
          <w:rFonts w:hint="eastAsia" w:ascii="仿宋" w:hAnsi="仿宋" w:eastAsia="仿宋" w:cs="仿宋"/>
          <w:b/>
          <w:bCs w:val="0"/>
          <w:w w:val="100"/>
          <w:sz w:val="24"/>
          <w:szCs w:val="24"/>
        </w:rPr>
        <w:t>（一）学院职责</w:t>
      </w:r>
    </w:p>
    <w:p>
      <w:pPr>
        <w:keepNext w:val="0"/>
        <w:keepLines w:val="0"/>
        <w:pageBreakBefore w:val="0"/>
        <w:widowControl/>
        <w:kinsoku/>
        <w:wordWrap/>
        <w:overflowPunct/>
        <w:topLinePunct w:val="0"/>
        <w:autoSpaceDE/>
        <w:autoSpaceDN/>
        <w:bidi w:val="0"/>
        <w:adjustRightInd/>
        <w:snapToGrid/>
        <w:spacing w:line="340" w:lineRule="exact"/>
        <w:ind w:firstLine="480" w:firstLineChars="200"/>
        <w:textAlignment w:val="auto"/>
        <w:rPr>
          <w:rFonts w:hint="eastAsia" w:ascii="仿宋" w:hAnsi="仿宋" w:eastAsia="仿宋" w:cs="仿宋"/>
          <w:b w:val="0"/>
          <w:bCs/>
          <w:color w:val="000000"/>
          <w:w w:val="100"/>
          <w:sz w:val="24"/>
          <w:szCs w:val="24"/>
        </w:rPr>
      </w:pPr>
      <w:r>
        <w:rPr>
          <w:rFonts w:hint="eastAsia" w:ascii="仿宋" w:hAnsi="仿宋" w:eastAsia="仿宋" w:cs="仿宋"/>
          <w:b w:val="0"/>
          <w:bCs/>
          <w:w w:val="100"/>
          <w:sz w:val="24"/>
          <w:szCs w:val="24"/>
        </w:rPr>
        <w:t>各学院根据各专业培养方案培养要求，制订各领域全日制教育硕士专业学位实践教学工作实施细则。按程序聘请实践基地有经验、责任心强的教师</w:t>
      </w:r>
      <w:r>
        <w:rPr>
          <w:rFonts w:hint="eastAsia" w:ascii="仿宋" w:hAnsi="仿宋" w:eastAsia="仿宋" w:cs="仿宋"/>
          <w:b w:val="0"/>
          <w:bCs/>
          <w:w w:val="100"/>
          <w:sz w:val="24"/>
          <w:szCs w:val="24"/>
          <w:lang w:val="en-US" w:eastAsia="zh-CN"/>
        </w:rPr>
        <w:t>作为校外实习实践导师。指导研究生实习实践工作并组织学院教师</w:t>
      </w:r>
      <w:r>
        <w:rPr>
          <w:rFonts w:hint="eastAsia" w:ascii="仿宋" w:hAnsi="仿宋" w:eastAsia="仿宋" w:cs="仿宋"/>
          <w:b w:val="0"/>
          <w:bCs/>
          <w:w w:val="100"/>
          <w:sz w:val="24"/>
          <w:szCs w:val="24"/>
        </w:rPr>
        <w:t>定期到</w:t>
      </w:r>
      <w:r>
        <w:rPr>
          <w:rFonts w:hint="eastAsia" w:ascii="仿宋" w:hAnsi="仿宋" w:eastAsia="仿宋" w:cs="仿宋"/>
          <w:b w:val="0"/>
          <w:bCs/>
          <w:color w:val="auto"/>
          <w:w w:val="100"/>
          <w:sz w:val="24"/>
          <w:szCs w:val="24"/>
        </w:rPr>
        <w:t>实践</w:t>
      </w:r>
      <w:r>
        <w:rPr>
          <w:rFonts w:hint="eastAsia" w:ascii="仿宋" w:hAnsi="仿宋" w:eastAsia="仿宋" w:cs="仿宋"/>
          <w:b w:val="0"/>
          <w:bCs/>
          <w:color w:val="auto"/>
          <w:w w:val="100"/>
          <w:sz w:val="24"/>
          <w:szCs w:val="24"/>
          <w:lang w:val="en-US" w:eastAsia="zh-CN"/>
        </w:rPr>
        <w:t>基地</w:t>
      </w:r>
      <w:r>
        <w:rPr>
          <w:rFonts w:hint="eastAsia" w:ascii="仿宋" w:hAnsi="仿宋" w:eastAsia="仿宋" w:cs="仿宋"/>
          <w:b w:val="0"/>
          <w:bCs/>
          <w:w w:val="100"/>
          <w:sz w:val="24"/>
          <w:szCs w:val="24"/>
        </w:rPr>
        <w:t>进行调研检查，切实保障</w:t>
      </w:r>
      <w:r>
        <w:rPr>
          <w:rFonts w:hint="eastAsia" w:ascii="仿宋" w:hAnsi="仿宋" w:eastAsia="仿宋" w:cs="仿宋"/>
          <w:b w:val="0"/>
          <w:bCs/>
          <w:w w:val="100"/>
          <w:sz w:val="24"/>
          <w:szCs w:val="24"/>
          <w:lang w:val="en-US" w:eastAsia="zh-CN"/>
        </w:rPr>
        <w:t>实习</w:t>
      </w:r>
      <w:r>
        <w:rPr>
          <w:rFonts w:hint="eastAsia" w:ascii="仿宋" w:hAnsi="仿宋" w:eastAsia="仿宋" w:cs="仿宋"/>
          <w:b w:val="0"/>
          <w:bCs/>
          <w:w w:val="100"/>
          <w:sz w:val="24"/>
          <w:szCs w:val="24"/>
        </w:rPr>
        <w:t>实践质量。</w:t>
      </w:r>
    </w:p>
    <w:p>
      <w:pPr>
        <w:keepNext w:val="0"/>
        <w:keepLines w:val="0"/>
        <w:pageBreakBefore w:val="0"/>
        <w:widowControl/>
        <w:kinsoku/>
        <w:wordWrap/>
        <w:overflowPunct/>
        <w:topLinePunct w:val="0"/>
        <w:autoSpaceDE/>
        <w:autoSpaceDN/>
        <w:bidi w:val="0"/>
        <w:adjustRightInd/>
        <w:snapToGrid/>
        <w:spacing w:line="340" w:lineRule="exact"/>
        <w:ind w:firstLine="482" w:firstLineChars="200"/>
        <w:textAlignment w:val="auto"/>
        <w:rPr>
          <w:rFonts w:hint="eastAsia" w:ascii="仿宋" w:hAnsi="仿宋" w:eastAsia="仿宋" w:cs="仿宋"/>
          <w:b/>
          <w:bCs w:val="0"/>
          <w:w w:val="100"/>
          <w:sz w:val="24"/>
          <w:szCs w:val="24"/>
        </w:rPr>
      </w:pPr>
      <w:r>
        <w:rPr>
          <w:rFonts w:hint="eastAsia" w:ascii="仿宋" w:hAnsi="仿宋" w:eastAsia="仿宋" w:cs="仿宋"/>
          <w:b/>
          <w:bCs w:val="0"/>
          <w:w w:val="100"/>
          <w:sz w:val="24"/>
          <w:szCs w:val="24"/>
        </w:rPr>
        <w:t>（二）校内</w:t>
      </w:r>
      <w:r>
        <w:rPr>
          <w:rFonts w:hint="eastAsia" w:ascii="仿宋" w:hAnsi="仿宋" w:eastAsia="仿宋" w:cs="仿宋"/>
          <w:b/>
          <w:bCs w:val="0"/>
          <w:w w:val="100"/>
          <w:sz w:val="24"/>
          <w:szCs w:val="24"/>
          <w:lang w:val="en-US" w:eastAsia="zh-CN"/>
        </w:rPr>
        <w:t>导师</w:t>
      </w:r>
      <w:r>
        <w:rPr>
          <w:rFonts w:hint="eastAsia" w:ascii="仿宋" w:hAnsi="仿宋" w:eastAsia="仿宋" w:cs="仿宋"/>
          <w:b/>
          <w:bCs w:val="0"/>
          <w:w w:val="100"/>
          <w:sz w:val="24"/>
          <w:szCs w:val="24"/>
        </w:rPr>
        <w:t>职责</w:t>
      </w:r>
    </w:p>
    <w:p>
      <w:pPr>
        <w:keepNext w:val="0"/>
        <w:keepLines w:val="0"/>
        <w:pageBreakBefore w:val="0"/>
        <w:widowControl/>
        <w:kinsoku/>
        <w:wordWrap/>
        <w:overflowPunct/>
        <w:topLinePunct w:val="0"/>
        <w:autoSpaceDE/>
        <w:autoSpaceDN/>
        <w:bidi w:val="0"/>
        <w:adjustRightInd/>
        <w:snapToGrid/>
        <w:spacing w:line="340" w:lineRule="exact"/>
        <w:ind w:firstLine="480" w:firstLineChars="200"/>
        <w:textAlignment w:val="auto"/>
        <w:rPr>
          <w:rFonts w:hint="eastAsia" w:ascii="仿宋" w:hAnsi="仿宋" w:eastAsia="仿宋" w:cs="仿宋"/>
          <w:b w:val="0"/>
          <w:bCs/>
          <w:w w:val="100"/>
          <w:sz w:val="24"/>
          <w:szCs w:val="24"/>
        </w:rPr>
      </w:pPr>
      <w:r>
        <w:rPr>
          <w:rFonts w:hint="eastAsia" w:ascii="仿宋" w:hAnsi="仿宋" w:eastAsia="仿宋" w:cs="仿宋"/>
          <w:b w:val="0"/>
          <w:bCs/>
          <w:w w:val="100"/>
          <w:sz w:val="24"/>
          <w:szCs w:val="24"/>
        </w:rPr>
        <w:t>校内导师做好研究生的思想教育工作，与校外导师积极沟通交流，组织和落实研究生的实践环节，了解研究生的实践表现及业务情况，全面掌握研究生的实践情况、生活状态与实践计划完成情况，及时发现和解决存在的问题。</w:t>
      </w:r>
    </w:p>
    <w:p>
      <w:pPr>
        <w:keepNext w:val="0"/>
        <w:keepLines w:val="0"/>
        <w:pageBreakBefore w:val="0"/>
        <w:widowControl/>
        <w:kinsoku/>
        <w:wordWrap/>
        <w:overflowPunct/>
        <w:topLinePunct w:val="0"/>
        <w:autoSpaceDE/>
        <w:autoSpaceDN/>
        <w:bidi w:val="0"/>
        <w:adjustRightInd/>
        <w:snapToGrid/>
        <w:spacing w:line="340" w:lineRule="exact"/>
        <w:ind w:firstLine="480" w:firstLineChars="200"/>
        <w:textAlignment w:val="auto"/>
        <w:rPr>
          <w:rFonts w:hint="eastAsia" w:ascii="仿宋" w:hAnsi="仿宋" w:eastAsia="仿宋" w:cs="仿宋"/>
          <w:b w:val="0"/>
          <w:bCs/>
          <w:w w:val="100"/>
          <w:sz w:val="24"/>
          <w:szCs w:val="24"/>
        </w:rPr>
      </w:pPr>
      <w:r>
        <w:rPr>
          <w:rFonts w:hint="eastAsia" w:ascii="仿宋" w:hAnsi="仿宋" w:eastAsia="仿宋" w:cs="仿宋"/>
          <w:b w:val="0"/>
          <w:bCs/>
          <w:w w:val="100"/>
          <w:sz w:val="24"/>
          <w:szCs w:val="24"/>
          <w:lang w:val="en-US" w:eastAsia="zh-CN"/>
        </w:rPr>
        <w:t>学生去实习基地之前，校内导师</w:t>
      </w:r>
      <w:r>
        <w:rPr>
          <w:rFonts w:hint="eastAsia" w:ascii="仿宋" w:hAnsi="仿宋" w:eastAsia="仿宋" w:cs="仿宋"/>
          <w:b w:val="0"/>
          <w:bCs/>
          <w:w w:val="100"/>
          <w:sz w:val="24"/>
          <w:szCs w:val="24"/>
        </w:rPr>
        <w:t>负责指导研究生制订个人实践计划，指导研究生做好实践准备，对研究生实践提出相关要求</w:t>
      </w:r>
      <w:r>
        <w:rPr>
          <w:rFonts w:hint="eastAsia" w:ascii="仿宋" w:hAnsi="仿宋" w:eastAsia="仿宋" w:cs="仿宋"/>
          <w:b w:val="0"/>
          <w:bCs/>
          <w:w w:val="100"/>
          <w:sz w:val="24"/>
          <w:szCs w:val="24"/>
          <w:lang w:eastAsia="zh-CN"/>
        </w:rPr>
        <w:t>；</w:t>
      </w:r>
      <w:r>
        <w:rPr>
          <w:rFonts w:hint="eastAsia" w:ascii="仿宋" w:hAnsi="仿宋" w:eastAsia="仿宋" w:cs="仿宋"/>
          <w:b w:val="0"/>
          <w:bCs/>
          <w:w w:val="100"/>
          <w:sz w:val="24"/>
          <w:szCs w:val="24"/>
        </w:rPr>
        <w:t>指导完成校内实训环节，校内实训包括教学技能训练、微格教学、课例分析等。教学技能训练侧重于研究生教学基本技能训练和创新能力培养，如课堂教学、教学设计、教学改革、多媒体课件制作、板书设计、普通话、粉笔字、教师仪态等</w:t>
      </w:r>
      <w:r>
        <w:rPr>
          <w:rFonts w:hint="eastAsia" w:ascii="仿宋" w:hAnsi="仿宋" w:eastAsia="仿宋" w:cs="仿宋"/>
          <w:b w:val="0"/>
          <w:bCs/>
          <w:w w:val="100"/>
          <w:sz w:val="24"/>
          <w:szCs w:val="24"/>
          <w:lang w:eastAsia="zh-CN"/>
        </w:rPr>
        <w:t>。</w:t>
      </w:r>
      <w:r>
        <w:rPr>
          <w:rFonts w:hint="eastAsia" w:ascii="仿宋" w:hAnsi="仿宋" w:eastAsia="仿宋" w:cs="仿宋"/>
          <w:b w:val="0"/>
          <w:bCs/>
          <w:w w:val="100"/>
          <w:sz w:val="24"/>
          <w:szCs w:val="24"/>
        </w:rPr>
        <w:t>微格教学侧重于利用现代化教学技术手段来加强各项技能的系统训练，规范研究生从事教师职业的基本教学行为，提高他们的综合教学技能。课例分析侧重于以课程为载体,以现实课堂教学中的</w:t>
      </w:r>
      <w:r>
        <w:rPr>
          <w:rFonts w:hint="eastAsia" w:ascii="仿宋" w:hAnsi="仿宋" w:eastAsia="仿宋" w:cs="仿宋"/>
          <w:b w:val="0"/>
          <w:bCs/>
          <w:w w:val="100"/>
          <w:sz w:val="24"/>
          <w:szCs w:val="24"/>
          <w:lang w:eastAsia="zh-CN"/>
        </w:rPr>
        <w:t>“</w:t>
      </w:r>
      <w:r>
        <w:rPr>
          <w:rFonts w:hint="eastAsia" w:ascii="仿宋" w:hAnsi="仿宋" w:eastAsia="仿宋" w:cs="仿宋"/>
          <w:b w:val="0"/>
          <w:bCs/>
          <w:w w:val="100"/>
          <w:sz w:val="24"/>
          <w:szCs w:val="24"/>
        </w:rPr>
        <w:t>课例</w:t>
      </w:r>
      <w:r>
        <w:rPr>
          <w:rFonts w:hint="eastAsia" w:ascii="仿宋" w:hAnsi="仿宋" w:eastAsia="仿宋" w:cs="仿宋"/>
          <w:b w:val="0"/>
          <w:bCs/>
          <w:w w:val="100"/>
          <w:sz w:val="24"/>
          <w:szCs w:val="24"/>
          <w:lang w:eastAsia="zh-CN"/>
        </w:rPr>
        <w:t>”</w:t>
      </w:r>
      <w:r>
        <w:rPr>
          <w:rFonts w:hint="eastAsia" w:ascii="仿宋" w:hAnsi="仿宋" w:eastAsia="仿宋" w:cs="仿宋"/>
          <w:b w:val="0"/>
          <w:bCs/>
          <w:w w:val="100"/>
          <w:sz w:val="24"/>
          <w:szCs w:val="24"/>
        </w:rPr>
        <w:t>作为研究对象,探讨和解决教育教学中遇到的困难与问题,把教学实践活动与教学研究活动充分结合,强化理论与实践结合，促进研究生提升从教能力。</w:t>
      </w:r>
    </w:p>
    <w:p>
      <w:pPr>
        <w:keepNext w:val="0"/>
        <w:keepLines w:val="0"/>
        <w:pageBreakBefore w:val="0"/>
        <w:widowControl/>
        <w:kinsoku/>
        <w:wordWrap/>
        <w:overflowPunct/>
        <w:topLinePunct w:val="0"/>
        <w:autoSpaceDE/>
        <w:autoSpaceDN/>
        <w:bidi w:val="0"/>
        <w:adjustRightInd/>
        <w:snapToGrid/>
        <w:spacing w:line="340" w:lineRule="exact"/>
        <w:ind w:firstLine="480" w:firstLineChars="200"/>
        <w:textAlignment w:val="auto"/>
        <w:rPr>
          <w:rFonts w:hint="eastAsia" w:ascii="仿宋" w:hAnsi="仿宋" w:eastAsia="仿宋" w:cs="仿宋"/>
          <w:b/>
          <w:bCs w:val="0"/>
          <w:w w:val="100"/>
          <w:sz w:val="24"/>
          <w:szCs w:val="24"/>
        </w:rPr>
      </w:pPr>
      <w:r>
        <w:rPr>
          <w:rFonts w:hint="eastAsia" w:ascii="仿宋" w:hAnsi="仿宋" w:eastAsia="仿宋" w:cs="仿宋"/>
          <w:b w:val="0"/>
          <w:bCs/>
          <w:w w:val="100"/>
          <w:sz w:val="24"/>
          <w:szCs w:val="24"/>
          <w:lang w:val="en-US" w:eastAsia="zh-CN"/>
        </w:rPr>
        <w:t>学生进入实践基地期间，</w:t>
      </w:r>
      <w:r>
        <w:rPr>
          <w:rFonts w:hint="eastAsia" w:ascii="仿宋" w:hAnsi="仿宋" w:eastAsia="仿宋" w:cs="仿宋"/>
          <w:b w:val="0"/>
          <w:bCs/>
          <w:w w:val="100"/>
          <w:sz w:val="24"/>
          <w:szCs w:val="24"/>
        </w:rPr>
        <w:t>校内指导老师需每月定期检查学生教案</w:t>
      </w:r>
      <w:r>
        <w:rPr>
          <w:rFonts w:hint="eastAsia" w:ascii="仿宋" w:hAnsi="仿宋" w:eastAsia="仿宋" w:cs="仿宋"/>
          <w:b w:val="0"/>
          <w:bCs/>
          <w:w w:val="100"/>
          <w:sz w:val="24"/>
          <w:szCs w:val="24"/>
          <w:lang w:eastAsia="zh-CN"/>
        </w:rPr>
        <w:t>；</w:t>
      </w:r>
      <w:r>
        <w:rPr>
          <w:rFonts w:hint="eastAsia" w:ascii="仿宋" w:hAnsi="仿宋" w:eastAsia="仿宋" w:cs="仿宋"/>
          <w:b w:val="0"/>
          <w:bCs/>
          <w:w w:val="100"/>
          <w:sz w:val="24"/>
          <w:szCs w:val="24"/>
        </w:rPr>
        <w:t>每</w:t>
      </w:r>
      <w:r>
        <w:rPr>
          <w:rFonts w:hint="eastAsia" w:ascii="仿宋" w:hAnsi="仿宋" w:eastAsia="仿宋" w:cs="仿宋"/>
          <w:b w:val="0"/>
          <w:bCs/>
          <w:w w:val="100"/>
          <w:sz w:val="24"/>
          <w:szCs w:val="24"/>
          <w:lang w:val="en-US" w:eastAsia="zh-CN"/>
        </w:rPr>
        <w:t>学期</w:t>
      </w:r>
      <w:r>
        <w:rPr>
          <w:rFonts w:hint="eastAsia" w:ascii="仿宋" w:hAnsi="仿宋" w:eastAsia="仿宋" w:cs="仿宋"/>
          <w:b w:val="0"/>
          <w:bCs/>
          <w:w w:val="100"/>
          <w:sz w:val="24"/>
          <w:szCs w:val="24"/>
        </w:rPr>
        <w:t>去实习单位听课并实地指导学生</w:t>
      </w:r>
      <w:r>
        <w:rPr>
          <w:rFonts w:hint="eastAsia" w:ascii="仿宋" w:hAnsi="仿宋" w:eastAsia="仿宋" w:cs="仿宋"/>
          <w:b w:val="0"/>
          <w:bCs/>
          <w:w w:val="100"/>
          <w:sz w:val="24"/>
          <w:szCs w:val="24"/>
          <w:lang w:val="en-US" w:eastAsia="zh-CN"/>
        </w:rPr>
        <w:t>不少于2</w:t>
      </w:r>
      <w:r>
        <w:rPr>
          <w:rFonts w:hint="eastAsia" w:ascii="仿宋" w:hAnsi="仿宋" w:eastAsia="仿宋" w:cs="仿宋"/>
          <w:b w:val="0"/>
          <w:bCs/>
          <w:w w:val="100"/>
          <w:sz w:val="24"/>
          <w:szCs w:val="24"/>
        </w:rPr>
        <w:t>次</w:t>
      </w:r>
      <w:r>
        <w:rPr>
          <w:rFonts w:hint="eastAsia" w:ascii="仿宋" w:hAnsi="仿宋" w:eastAsia="仿宋" w:cs="仿宋"/>
          <w:b w:val="0"/>
          <w:bCs/>
          <w:w w:val="100"/>
          <w:sz w:val="24"/>
          <w:szCs w:val="24"/>
          <w:lang w:eastAsia="zh-CN"/>
        </w:rPr>
        <w:t>；</w:t>
      </w:r>
      <w:r>
        <w:rPr>
          <w:rFonts w:hint="eastAsia" w:ascii="仿宋" w:hAnsi="仿宋" w:eastAsia="仿宋" w:cs="仿宋"/>
          <w:b w:val="0"/>
          <w:bCs/>
          <w:w w:val="100"/>
          <w:sz w:val="24"/>
          <w:szCs w:val="24"/>
          <w:lang w:val="en-US" w:eastAsia="zh-CN"/>
        </w:rPr>
        <w:t>每月了解学生毕业论文进度，督促指导学生按时完成论文；</w:t>
      </w:r>
      <w:r>
        <w:rPr>
          <w:rFonts w:hint="eastAsia" w:ascii="仿宋" w:hAnsi="仿宋" w:eastAsia="仿宋" w:cs="仿宋"/>
          <w:b w:val="0"/>
          <w:bCs/>
          <w:w w:val="100"/>
          <w:sz w:val="24"/>
          <w:szCs w:val="24"/>
        </w:rPr>
        <w:t>检查学生实习总体情况，指导学生填写实习总结报告。</w:t>
      </w:r>
    </w:p>
    <w:p>
      <w:pPr>
        <w:keepNext w:val="0"/>
        <w:keepLines w:val="0"/>
        <w:pageBreakBefore w:val="0"/>
        <w:widowControl/>
        <w:kinsoku/>
        <w:wordWrap/>
        <w:overflowPunct/>
        <w:topLinePunct w:val="0"/>
        <w:autoSpaceDE/>
        <w:autoSpaceDN/>
        <w:bidi w:val="0"/>
        <w:adjustRightInd/>
        <w:snapToGrid/>
        <w:spacing w:line="340" w:lineRule="exact"/>
        <w:ind w:firstLine="482" w:firstLineChars="200"/>
        <w:textAlignment w:val="auto"/>
        <w:rPr>
          <w:rFonts w:hint="eastAsia" w:ascii="仿宋" w:hAnsi="仿宋" w:eastAsia="仿宋" w:cs="仿宋"/>
          <w:b/>
          <w:bCs w:val="0"/>
          <w:w w:val="100"/>
          <w:sz w:val="24"/>
          <w:szCs w:val="24"/>
        </w:rPr>
      </w:pPr>
      <w:r>
        <w:rPr>
          <w:rFonts w:hint="eastAsia" w:ascii="仿宋" w:hAnsi="仿宋" w:eastAsia="仿宋" w:cs="仿宋"/>
          <w:b/>
          <w:bCs w:val="0"/>
          <w:w w:val="100"/>
          <w:sz w:val="24"/>
          <w:szCs w:val="24"/>
        </w:rPr>
        <w:t>（三）校外指导教师职责</w:t>
      </w:r>
    </w:p>
    <w:p>
      <w:pPr>
        <w:keepNext w:val="0"/>
        <w:keepLines w:val="0"/>
        <w:pageBreakBefore w:val="0"/>
        <w:widowControl/>
        <w:kinsoku/>
        <w:wordWrap/>
        <w:overflowPunct/>
        <w:topLinePunct w:val="0"/>
        <w:autoSpaceDE/>
        <w:autoSpaceDN/>
        <w:bidi w:val="0"/>
        <w:adjustRightInd/>
        <w:snapToGrid/>
        <w:spacing w:line="340" w:lineRule="exact"/>
        <w:ind w:firstLine="480" w:firstLineChars="200"/>
        <w:textAlignment w:val="auto"/>
        <w:rPr>
          <w:rFonts w:hint="eastAsia" w:ascii="仿宋" w:hAnsi="仿宋" w:eastAsia="仿宋" w:cs="仿宋"/>
          <w:b w:val="0"/>
          <w:bCs/>
          <w:w w:val="100"/>
          <w:sz w:val="24"/>
          <w:szCs w:val="24"/>
        </w:rPr>
      </w:pPr>
      <w:r>
        <w:rPr>
          <w:rFonts w:hint="eastAsia" w:ascii="仿宋" w:hAnsi="仿宋" w:eastAsia="仿宋" w:cs="仿宋"/>
          <w:b w:val="0"/>
          <w:bCs/>
          <w:w w:val="100"/>
          <w:sz w:val="24"/>
          <w:szCs w:val="24"/>
        </w:rPr>
        <w:t>校外指导教师根据实践计划要求，结合具体情况，向研究生介绍学校情况，以及教育教学管理工作经验，安排、落实和指导研究生的教育见习、教育实习和教育研习，指导研究生编写教案、上课、批改作业、答疑等，检查研究生教学工作情况，负责研究生校外实践环节考核。</w:t>
      </w:r>
    </w:p>
    <w:p>
      <w:pPr>
        <w:keepNext w:val="0"/>
        <w:keepLines w:val="0"/>
        <w:pageBreakBefore w:val="0"/>
        <w:widowControl/>
        <w:kinsoku/>
        <w:wordWrap/>
        <w:overflowPunct/>
        <w:topLinePunct w:val="0"/>
        <w:autoSpaceDE/>
        <w:autoSpaceDN/>
        <w:bidi w:val="0"/>
        <w:adjustRightInd/>
        <w:snapToGrid/>
        <w:spacing w:line="340" w:lineRule="exact"/>
        <w:ind w:firstLine="482" w:firstLineChars="200"/>
        <w:textAlignment w:val="auto"/>
        <w:rPr>
          <w:rFonts w:hint="eastAsia" w:ascii="仿宋" w:hAnsi="仿宋" w:eastAsia="仿宋" w:cs="仿宋"/>
          <w:b/>
          <w:bCs w:val="0"/>
          <w:w w:val="100"/>
          <w:sz w:val="24"/>
          <w:szCs w:val="24"/>
        </w:rPr>
      </w:pPr>
      <w:r>
        <w:rPr>
          <w:rFonts w:hint="eastAsia" w:ascii="仿宋" w:hAnsi="仿宋" w:eastAsia="仿宋" w:cs="仿宋"/>
          <w:b/>
          <w:bCs w:val="0"/>
          <w:w w:val="100"/>
          <w:sz w:val="24"/>
          <w:szCs w:val="24"/>
        </w:rPr>
        <w:t>（四）研究生职责</w:t>
      </w:r>
    </w:p>
    <w:p>
      <w:pPr>
        <w:keepNext w:val="0"/>
        <w:keepLines w:val="0"/>
        <w:pageBreakBefore w:val="0"/>
        <w:widowControl/>
        <w:kinsoku/>
        <w:wordWrap/>
        <w:overflowPunct/>
        <w:topLinePunct w:val="0"/>
        <w:autoSpaceDE/>
        <w:autoSpaceDN/>
        <w:bidi w:val="0"/>
        <w:adjustRightInd/>
        <w:snapToGrid/>
        <w:spacing w:line="340" w:lineRule="exact"/>
        <w:ind w:firstLine="480" w:firstLineChars="200"/>
        <w:textAlignment w:val="auto"/>
        <w:rPr>
          <w:rFonts w:hint="eastAsia" w:ascii="宋体" w:hAnsi="宋体" w:eastAsia="宋体" w:cs="宋体"/>
          <w:b/>
          <w:bCs w:val="0"/>
        </w:rPr>
      </w:pPr>
      <w:r>
        <w:rPr>
          <w:rFonts w:hint="eastAsia" w:ascii="仿宋" w:hAnsi="仿宋" w:eastAsia="仿宋" w:cs="仿宋"/>
          <w:b w:val="0"/>
          <w:bCs/>
          <w:w w:val="100"/>
          <w:sz w:val="24"/>
          <w:szCs w:val="24"/>
        </w:rPr>
        <w:t>研究生要按照学院实践教学计划和要求完成各实践环节，服从学院和实践基地的管理，严格遵守实践基地的规章制度，自觉接受校内外指导教师的各项指导，认真提交各项实践记录、完成情况表和考核表等材料，完成各实践环节考核。</w:t>
      </w:r>
    </w:p>
    <w:p>
      <w:pPr>
        <w:rPr>
          <w:rFonts w:hint="eastAsia" w:ascii="宋体" w:hAnsi="宋体" w:eastAsia="宋体" w:cs="宋体"/>
          <w:b/>
          <w:bCs w:val="0"/>
          <w:sz w:val="32"/>
          <w:szCs w:val="32"/>
        </w:rPr>
      </w:pPr>
    </w:p>
    <w:p>
      <w:pPr>
        <w:jc w:val="center"/>
        <w:rPr>
          <w:rFonts w:hint="eastAsia" w:ascii="宋体" w:hAnsi="宋体" w:eastAsia="宋体" w:cs="宋体"/>
          <w:b/>
          <w:bCs w:val="0"/>
          <w:color w:val="auto"/>
          <w:sz w:val="32"/>
          <w:szCs w:val="32"/>
        </w:rPr>
      </w:pPr>
      <w:r>
        <w:rPr>
          <w:rFonts w:hint="eastAsia" w:ascii="宋体" w:hAnsi="宋体" w:eastAsia="宋体" w:cs="宋体"/>
          <w:b/>
          <w:bCs w:val="0"/>
          <w:sz w:val="32"/>
          <w:szCs w:val="32"/>
        </w:rPr>
        <w:t>江苏第二师范学院联合培养研究生校内实训环节</w:t>
      </w:r>
      <w:r>
        <w:rPr>
          <w:rFonts w:hint="eastAsia" w:ascii="宋体" w:hAnsi="宋体" w:eastAsia="宋体" w:cs="宋体"/>
          <w:b/>
          <w:bCs w:val="0"/>
          <w:sz w:val="32"/>
          <w:szCs w:val="32"/>
          <w:lang w:val="en-US" w:eastAsia="zh-CN"/>
        </w:rPr>
        <w:t>记录</w:t>
      </w:r>
      <w:r>
        <w:rPr>
          <w:rFonts w:hint="eastAsia" w:ascii="宋体" w:hAnsi="宋体" w:eastAsia="宋体" w:cs="宋体"/>
          <w:b/>
          <w:bCs w:val="0"/>
          <w:color w:val="auto"/>
          <w:sz w:val="32"/>
          <w:szCs w:val="32"/>
        </w:rPr>
        <w:t>表</w:t>
      </w:r>
    </w:p>
    <w:tbl>
      <w:tblPr>
        <w:tblStyle w:val="2"/>
        <w:tblpPr w:leftFromText="180" w:rightFromText="180" w:vertAnchor="text" w:horzAnchor="page" w:tblpX="1690" w:tblpY="168"/>
        <w:tblOverlap w:val="never"/>
        <w:tblW w:w="90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923"/>
        <w:gridCol w:w="2508"/>
        <w:gridCol w:w="1212"/>
        <w:gridCol w:w="746"/>
        <w:gridCol w:w="27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1798" w:type="dxa"/>
            <w:gridSpan w:val="2"/>
            <w:vAlign w:val="center"/>
          </w:tcPr>
          <w:p>
            <w:pPr>
              <w:jc w:val="center"/>
            </w:pPr>
            <w:r>
              <w:rPr>
                <w:rFonts w:hint="eastAsia"/>
              </w:rPr>
              <w:t>研究生姓名</w:t>
            </w:r>
          </w:p>
        </w:tc>
        <w:tc>
          <w:tcPr>
            <w:tcW w:w="2508" w:type="dxa"/>
            <w:vAlign w:val="center"/>
          </w:tcPr>
          <w:p>
            <w:pPr>
              <w:jc w:val="center"/>
            </w:pPr>
          </w:p>
        </w:tc>
        <w:tc>
          <w:tcPr>
            <w:tcW w:w="1212" w:type="dxa"/>
            <w:vAlign w:val="center"/>
          </w:tcPr>
          <w:p>
            <w:pPr>
              <w:jc w:val="center"/>
            </w:pPr>
            <w:r>
              <w:rPr>
                <w:rFonts w:hint="eastAsia"/>
              </w:rPr>
              <w:t>学号</w:t>
            </w:r>
          </w:p>
        </w:tc>
        <w:tc>
          <w:tcPr>
            <w:tcW w:w="3502" w:type="dxa"/>
            <w:gridSpan w:val="2"/>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798" w:type="dxa"/>
            <w:gridSpan w:val="2"/>
            <w:vAlign w:val="center"/>
          </w:tcPr>
          <w:p>
            <w:pPr>
              <w:jc w:val="center"/>
            </w:pPr>
            <w:r>
              <w:rPr>
                <w:rFonts w:hint="eastAsia"/>
              </w:rPr>
              <w:t>所在学院</w:t>
            </w:r>
          </w:p>
        </w:tc>
        <w:tc>
          <w:tcPr>
            <w:tcW w:w="2508" w:type="dxa"/>
            <w:vAlign w:val="center"/>
          </w:tcPr>
          <w:p>
            <w:pPr>
              <w:jc w:val="center"/>
            </w:pPr>
          </w:p>
        </w:tc>
        <w:tc>
          <w:tcPr>
            <w:tcW w:w="1212" w:type="dxa"/>
            <w:vAlign w:val="center"/>
          </w:tcPr>
          <w:p>
            <w:pPr>
              <w:jc w:val="center"/>
            </w:pPr>
            <w:r>
              <w:rPr>
                <w:rFonts w:hint="eastAsia"/>
              </w:rPr>
              <w:t>专业</w:t>
            </w:r>
          </w:p>
        </w:tc>
        <w:tc>
          <w:tcPr>
            <w:tcW w:w="3502" w:type="dxa"/>
            <w:gridSpan w:val="2"/>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798" w:type="dxa"/>
            <w:gridSpan w:val="2"/>
            <w:vAlign w:val="center"/>
          </w:tcPr>
          <w:p>
            <w:pPr>
              <w:jc w:val="center"/>
              <w:rPr>
                <w:rFonts w:hint="default" w:eastAsia="仿宋"/>
                <w:lang w:val="en-US" w:eastAsia="zh-CN"/>
              </w:rPr>
            </w:pPr>
            <w:r>
              <w:rPr>
                <w:rFonts w:hint="eastAsia"/>
                <w:lang w:val="en-US" w:eastAsia="zh-CN"/>
              </w:rPr>
              <w:t>时间</w:t>
            </w:r>
          </w:p>
        </w:tc>
        <w:tc>
          <w:tcPr>
            <w:tcW w:w="2508" w:type="dxa"/>
            <w:vAlign w:val="center"/>
          </w:tcPr>
          <w:p>
            <w:pPr>
              <w:jc w:val="center"/>
            </w:pPr>
          </w:p>
        </w:tc>
        <w:tc>
          <w:tcPr>
            <w:tcW w:w="1212" w:type="dxa"/>
            <w:vAlign w:val="center"/>
          </w:tcPr>
          <w:p>
            <w:pPr>
              <w:jc w:val="center"/>
              <w:rPr>
                <w:rFonts w:hint="eastAsia" w:eastAsia="仿宋"/>
                <w:lang w:val="en-US" w:eastAsia="zh-CN"/>
              </w:rPr>
            </w:pPr>
            <w:r>
              <w:rPr>
                <w:rFonts w:hint="eastAsia"/>
                <w:lang w:val="en-US" w:eastAsia="zh-CN"/>
              </w:rPr>
              <w:t>地点</w:t>
            </w:r>
          </w:p>
        </w:tc>
        <w:tc>
          <w:tcPr>
            <w:tcW w:w="3502" w:type="dxa"/>
            <w:gridSpan w:val="2"/>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5" w:type="dxa"/>
            <w:tcBorders>
              <w:top w:val="single" w:color="auto" w:sz="4" w:space="0"/>
              <w:left w:val="single" w:color="auto" w:sz="4" w:space="0"/>
              <w:bottom w:val="single" w:color="auto" w:sz="4" w:space="0"/>
            </w:tcBorders>
            <w:vAlign w:val="center"/>
          </w:tcPr>
          <w:p>
            <w:pPr>
              <w:jc w:val="center"/>
              <w:rPr>
                <w:rFonts w:hint="default" w:eastAsia="仿宋"/>
                <w:lang w:val="en-US" w:eastAsia="zh-CN"/>
              </w:rPr>
            </w:pPr>
            <w:r>
              <w:rPr>
                <w:rFonts w:hint="eastAsia"/>
                <w:lang w:val="en-US" w:eastAsia="zh-CN"/>
              </w:rPr>
              <w:t>实训过程</w:t>
            </w:r>
          </w:p>
          <w:p>
            <w:pPr>
              <w:jc w:val="center"/>
              <w:rPr>
                <w:rFonts w:hint="default" w:eastAsia="仿宋"/>
                <w:lang w:val="en-US" w:eastAsia="zh-CN"/>
              </w:rPr>
            </w:pPr>
          </w:p>
        </w:tc>
        <w:tc>
          <w:tcPr>
            <w:tcW w:w="5389" w:type="dxa"/>
            <w:gridSpan w:val="4"/>
            <w:tcBorders>
              <w:top w:val="single" w:color="auto" w:sz="4" w:space="0"/>
              <w:left w:val="single" w:color="auto" w:sz="4" w:space="0"/>
              <w:bottom w:val="single" w:color="auto" w:sz="4" w:space="0"/>
            </w:tcBorders>
            <w:vAlign w:val="top"/>
          </w:tcPr>
          <w:p>
            <w:pPr>
              <w:jc w:val="center"/>
              <w:rPr>
                <w:rFonts w:hint="eastAsia"/>
                <w:lang w:val="en-US" w:eastAsia="zh-CN"/>
              </w:rPr>
            </w:pPr>
            <w:r>
              <w:rPr>
                <w:rFonts w:hint="eastAsia"/>
                <w:lang w:val="en-US" w:eastAsia="zh-CN"/>
              </w:rPr>
              <w:t>学生实训记录</w:t>
            </w: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tc>
        <w:tc>
          <w:tcPr>
            <w:tcW w:w="2756" w:type="dxa"/>
            <w:tcBorders>
              <w:top w:val="single" w:color="auto" w:sz="4" w:space="0"/>
              <w:left w:val="single" w:color="auto" w:sz="4" w:space="0"/>
              <w:bottom w:val="single" w:color="auto" w:sz="4" w:space="0"/>
            </w:tcBorders>
            <w:vAlign w:val="top"/>
          </w:tcPr>
          <w:p>
            <w:pPr>
              <w:jc w:val="center"/>
              <w:rPr>
                <w:rFonts w:hint="eastAsia"/>
                <w:lang w:val="en-US" w:eastAsia="zh-CN"/>
              </w:rPr>
            </w:pPr>
            <w:r>
              <w:rPr>
                <w:rFonts w:hint="eastAsia"/>
                <w:lang w:val="en-US" w:eastAsia="zh-CN"/>
              </w:rPr>
              <w:t>教师评议记录</w:t>
            </w:r>
          </w:p>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0" w:hRule="atLeast"/>
        </w:trPr>
        <w:tc>
          <w:tcPr>
            <w:tcW w:w="875" w:type="dxa"/>
            <w:tcBorders>
              <w:top w:val="single" w:color="auto" w:sz="4" w:space="0"/>
            </w:tcBorders>
            <w:vAlign w:val="center"/>
          </w:tcPr>
          <w:p>
            <w:pPr>
              <w:jc w:val="center"/>
              <w:rPr>
                <w:rFonts w:hint="default" w:eastAsia="仿宋"/>
                <w:lang w:val="en-US" w:eastAsia="zh-CN"/>
              </w:rPr>
            </w:pPr>
            <w:r>
              <w:rPr>
                <w:rFonts w:hint="eastAsia"/>
                <w:lang w:val="en-US" w:eastAsia="zh-CN"/>
              </w:rPr>
              <w:t>实训过程</w:t>
            </w:r>
          </w:p>
          <w:p/>
          <w:p/>
          <w:p/>
          <w:p/>
        </w:tc>
        <w:tc>
          <w:tcPr>
            <w:tcW w:w="5389" w:type="dxa"/>
            <w:gridSpan w:val="4"/>
            <w:tcBorders>
              <w:top w:val="single" w:color="auto" w:sz="4" w:space="0"/>
            </w:tcBorders>
            <w:vAlign w:val="center"/>
          </w:tcPr>
          <w:p/>
        </w:tc>
        <w:tc>
          <w:tcPr>
            <w:tcW w:w="2756" w:type="dxa"/>
            <w:tcBorders>
              <w:top w:val="single" w:color="auto" w:sz="4" w:space="0"/>
            </w:tcBorders>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3" w:hRule="atLeast"/>
        </w:trPr>
        <w:tc>
          <w:tcPr>
            <w:tcW w:w="875" w:type="dxa"/>
            <w:vAlign w:val="center"/>
          </w:tcPr>
          <w:p>
            <w:pPr>
              <w:jc w:val="center"/>
            </w:pPr>
            <w:r>
              <w:rPr>
                <w:rFonts w:hint="eastAsia"/>
                <w:lang w:val="en-US" w:eastAsia="zh-CN"/>
              </w:rPr>
              <w:t>总体效果及</w:t>
            </w:r>
            <w:r>
              <w:rPr>
                <w:rFonts w:hint="eastAsia"/>
              </w:rPr>
              <w:t>评语</w:t>
            </w:r>
          </w:p>
        </w:tc>
        <w:tc>
          <w:tcPr>
            <w:tcW w:w="8145" w:type="dxa"/>
            <w:gridSpan w:val="5"/>
          </w:tcPr>
          <w:p/>
          <w:p/>
          <w:p/>
          <w:p/>
          <w:p/>
          <w:p/>
          <w:p/>
        </w:tc>
      </w:tr>
    </w:tbl>
    <w:p>
      <w:pPr>
        <w:jc w:val="center"/>
        <w:rPr>
          <w:rFonts w:hint="eastAsia" w:ascii="宋体" w:hAnsi="宋体" w:eastAsia="宋体" w:cs="宋体"/>
          <w:b/>
          <w:bCs w:val="0"/>
          <w:color w:val="auto"/>
          <w:sz w:val="32"/>
          <w:szCs w:val="32"/>
        </w:rPr>
      </w:pPr>
      <w:r>
        <w:rPr>
          <w:rFonts w:hint="eastAsia" w:ascii="宋体" w:hAnsi="宋体" w:eastAsia="宋体" w:cs="宋体"/>
          <w:b/>
          <w:bCs w:val="0"/>
          <w:sz w:val="32"/>
          <w:szCs w:val="32"/>
        </w:rPr>
        <w:t>江苏第二师范学院联合培养研究生校内实训环节</w:t>
      </w:r>
      <w:r>
        <w:rPr>
          <w:rFonts w:hint="eastAsia" w:ascii="宋体" w:hAnsi="宋体" w:eastAsia="宋体" w:cs="宋体"/>
          <w:b/>
          <w:bCs w:val="0"/>
          <w:sz w:val="32"/>
          <w:szCs w:val="32"/>
          <w:lang w:val="en-US" w:eastAsia="zh-CN"/>
        </w:rPr>
        <w:t>记录</w:t>
      </w:r>
      <w:r>
        <w:rPr>
          <w:rFonts w:hint="eastAsia" w:ascii="宋体" w:hAnsi="宋体" w:eastAsia="宋体" w:cs="宋体"/>
          <w:b/>
          <w:bCs w:val="0"/>
          <w:color w:val="auto"/>
          <w:sz w:val="32"/>
          <w:szCs w:val="32"/>
        </w:rPr>
        <w:t>表</w:t>
      </w:r>
    </w:p>
    <w:tbl>
      <w:tblPr>
        <w:tblStyle w:val="2"/>
        <w:tblpPr w:leftFromText="180" w:rightFromText="180" w:vertAnchor="text" w:horzAnchor="page" w:tblpX="1690" w:tblpY="168"/>
        <w:tblOverlap w:val="never"/>
        <w:tblW w:w="90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923"/>
        <w:gridCol w:w="2508"/>
        <w:gridCol w:w="1212"/>
        <w:gridCol w:w="746"/>
        <w:gridCol w:w="27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1798" w:type="dxa"/>
            <w:gridSpan w:val="2"/>
            <w:vAlign w:val="center"/>
          </w:tcPr>
          <w:p>
            <w:pPr>
              <w:jc w:val="center"/>
            </w:pPr>
            <w:r>
              <w:rPr>
                <w:rFonts w:hint="eastAsia"/>
              </w:rPr>
              <w:t>研究生姓名</w:t>
            </w:r>
          </w:p>
        </w:tc>
        <w:tc>
          <w:tcPr>
            <w:tcW w:w="2508" w:type="dxa"/>
            <w:vAlign w:val="center"/>
          </w:tcPr>
          <w:p>
            <w:pPr>
              <w:jc w:val="center"/>
            </w:pPr>
          </w:p>
        </w:tc>
        <w:tc>
          <w:tcPr>
            <w:tcW w:w="1212" w:type="dxa"/>
            <w:vAlign w:val="center"/>
          </w:tcPr>
          <w:p>
            <w:pPr>
              <w:jc w:val="center"/>
            </w:pPr>
            <w:r>
              <w:rPr>
                <w:rFonts w:hint="eastAsia"/>
              </w:rPr>
              <w:t>学号</w:t>
            </w:r>
          </w:p>
        </w:tc>
        <w:tc>
          <w:tcPr>
            <w:tcW w:w="3502" w:type="dxa"/>
            <w:gridSpan w:val="2"/>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798" w:type="dxa"/>
            <w:gridSpan w:val="2"/>
            <w:vAlign w:val="center"/>
          </w:tcPr>
          <w:p>
            <w:pPr>
              <w:jc w:val="center"/>
            </w:pPr>
            <w:r>
              <w:rPr>
                <w:rFonts w:hint="eastAsia"/>
              </w:rPr>
              <w:t>所在学院</w:t>
            </w:r>
          </w:p>
        </w:tc>
        <w:tc>
          <w:tcPr>
            <w:tcW w:w="2508" w:type="dxa"/>
            <w:vAlign w:val="center"/>
          </w:tcPr>
          <w:p>
            <w:pPr>
              <w:jc w:val="center"/>
            </w:pPr>
          </w:p>
        </w:tc>
        <w:tc>
          <w:tcPr>
            <w:tcW w:w="1212" w:type="dxa"/>
            <w:vAlign w:val="center"/>
          </w:tcPr>
          <w:p>
            <w:pPr>
              <w:jc w:val="center"/>
            </w:pPr>
            <w:r>
              <w:rPr>
                <w:rFonts w:hint="eastAsia"/>
              </w:rPr>
              <w:t>专业</w:t>
            </w:r>
          </w:p>
        </w:tc>
        <w:tc>
          <w:tcPr>
            <w:tcW w:w="3502" w:type="dxa"/>
            <w:gridSpan w:val="2"/>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798" w:type="dxa"/>
            <w:gridSpan w:val="2"/>
            <w:vAlign w:val="center"/>
          </w:tcPr>
          <w:p>
            <w:pPr>
              <w:jc w:val="center"/>
              <w:rPr>
                <w:rFonts w:hint="default" w:eastAsia="仿宋"/>
                <w:lang w:val="en-US" w:eastAsia="zh-CN"/>
              </w:rPr>
            </w:pPr>
            <w:r>
              <w:rPr>
                <w:rFonts w:hint="eastAsia"/>
                <w:lang w:val="en-US" w:eastAsia="zh-CN"/>
              </w:rPr>
              <w:t>时间</w:t>
            </w:r>
          </w:p>
        </w:tc>
        <w:tc>
          <w:tcPr>
            <w:tcW w:w="2508" w:type="dxa"/>
            <w:vAlign w:val="center"/>
          </w:tcPr>
          <w:p>
            <w:pPr>
              <w:jc w:val="center"/>
            </w:pPr>
          </w:p>
        </w:tc>
        <w:tc>
          <w:tcPr>
            <w:tcW w:w="1212" w:type="dxa"/>
            <w:vAlign w:val="center"/>
          </w:tcPr>
          <w:p>
            <w:pPr>
              <w:jc w:val="center"/>
              <w:rPr>
                <w:rFonts w:hint="eastAsia" w:eastAsia="仿宋"/>
                <w:lang w:val="en-US" w:eastAsia="zh-CN"/>
              </w:rPr>
            </w:pPr>
            <w:r>
              <w:rPr>
                <w:rFonts w:hint="eastAsia"/>
                <w:lang w:val="en-US" w:eastAsia="zh-CN"/>
              </w:rPr>
              <w:t>地点</w:t>
            </w:r>
          </w:p>
        </w:tc>
        <w:tc>
          <w:tcPr>
            <w:tcW w:w="3502" w:type="dxa"/>
            <w:gridSpan w:val="2"/>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5" w:type="dxa"/>
            <w:tcBorders>
              <w:top w:val="single" w:color="auto" w:sz="4" w:space="0"/>
              <w:left w:val="single" w:color="auto" w:sz="4" w:space="0"/>
              <w:bottom w:val="single" w:color="auto" w:sz="4" w:space="0"/>
            </w:tcBorders>
            <w:vAlign w:val="center"/>
          </w:tcPr>
          <w:p>
            <w:pPr>
              <w:jc w:val="center"/>
              <w:rPr>
                <w:rFonts w:hint="default" w:eastAsia="仿宋"/>
                <w:lang w:val="en-US" w:eastAsia="zh-CN"/>
              </w:rPr>
            </w:pPr>
            <w:r>
              <w:rPr>
                <w:rFonts w:hint="eastAsia"/>
                <w:lang w:val="en-US" w:eastAsia="zh-CN"/>
              </w:rPr>
              <w:t>实训过程</w:t>
            </w:r>
          </w:p>
          <w:p>
            <w:pPr>
              <w:jc w:val="center"/>
              <w:rPr>
                <w:rFonts w:hint="default" w:eastAsia="仿宋"/>
                <w:lang w:val="en-US" w:eastAsia="zh-CN"/>
              </w:rPr>
            </w:pPr>
          </w:p>
        </w:tc>
        <w:tc>
          <w:tcPr>
            <w:tcW w:w="5389" w:type="dxa"/>
            <w:gridSpan w:val="4"/>
            <w:tcBorders>
              <w:top w:val="single" w:color="auto" w:sz="4" w:space="0"/>
              <w:left w:val="single" w:color="auto" w:sz="4" w:space="0"/>
              <w:bottom w:val="single" w:color="auto" w:sz="4" w:space="0"/>
            </w:tcBorders>
            <w:vAlign w:val="top"/>
          </w:tcPr>
          <w:p>
            <w:pPr>
              <w:jc w:val="center"/>
              <w:rPr>
                <w:rFonts w:hint="eastAsia"/>
                <w:lang w:val="en-US" w:eastAsia="zh-CN"/>
              </w:rPr>
            </w:pPr>
            <w:r>
              <w:rPr>
                <w:rFonts w:hint="eastAsia"/>
                <w:lang w:val="en-US" w:eastAsia="zh-CN"/>
              </w:rPr>
              <w:t>学生实训记录</w:t>
            </w: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tc>
        <w:tc>
          <w:tcPr>
            <w:tcW w:w="2756" w:type="dxa"/>
            <w:tcBorders>
              <w:top w:val="single" w:color="auto" w:sz="4" w:space="0"/>
              <w:left w:val="single" w:color="auto" w:sz="4" w:space="0"/>
              <w:bottom w:val="single" w:color="auto" w:sz="4" w:space="0"/>
            </w:tcBorders>
            <w:vAlign w:val="top"/>
          </w:tcPr>
          <w:p>
            <w:pPr>
              <w:jc w:val="center"/>
              <w:rPr>
                <w:rFonts w:hint="eastAsia"/>
                <w:lang w:val="en-US" w:eastAsia="zh-CN"/>
              </w:rPr>
            </w:pPr>
            <w:r>
              <w:rPr>
                <w:rFonts w:hint="eastAsia"/>
                <w:lang w:val="en-US" w:eastAsia="zh-CN"/>
              </w:rPr>
              <w:t>教师评议记录</w:t>
            </w:r>
          </w:p>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0" w:hRule="atLeast"/>
        </w:trPr>
        <w:tc>
          <w:tcPr>
            <w:tcW w:w="875" w:type="dxa"/>
            <w:tcBorders>
              <w:top w:val="single" w:color="auto" w:sz="4" w:space="0"/>
            </w:tcBorders>
            <w:vAlign w:val="center"/>
          </w:tcPr>
          <w:p>
            <w:pPr>
              <w:jc w:val="center"/>
              <w:rPr>
                <w:rFonts w:hint="default" w:eastAsia="仿宋"/>
                <w:lang w:val="en-US" w:eastAsia="zh-CN"/>
              </w:rPr>
            </w:pPr>
            <w:r>
              <w:rPr>
                <w:rFonts w:hint="eastAsia"/>
                <w:lang w:val="en-US" w:eastAsia="zh-CN"/>
              </w:rPr>
              <w:t>实训过程</w:t>
            </w:r>
          </w:p>
          <w:p/>
          <w:p/>
          <w:p/>
          <w:p/>
        </w:tc>
        <w:tc>
          <w:tcPr>
            <w:tcW w:w="5389" w:type="dxa"/>
            <w:gridSpan w:val="4"/>
            <w:tcBorders>
              <w:top w:val="single" w:color="auto" w:sz="4" w:space="0"/>
            </w:tcBorders>
            <w:vAlign w:val="center"/>
          </w:tcPr>
          <w:p/>
        </w:tc>
        <w:tc>
          <w:tcPr>
            <w:tcW w:w="2756" w:type="dxa"/>
            <w:tcBorders>
              <w:top w:val="single" w:color="auto" w:sz="4" w:space="0"/>
            </w:tcBorders>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3" w:hRule="atLeast"/>
        </w:trPr>
        <w:tc>
          <w:tcPr>
            <w:tcW w:w="875" w:type="dxa"/>
            <w:vAlign w:val="center"/>
          </w:tcPr>
          <w:p>
            <w:pPr>
              <w:jc w:val="center"/>
            </w:pPr>
            <w:r>
              <w:rPr>
                <w:rFonts w:hint="eastAsia"/>
                <w:lang w:val="en-US" w:eastAsia="zh-CN"/>
              </w:rPr>
              <w:t>总体效果及</w:t>
            </w:r>
            <w:r>
              <w:rPr>
                <w:rFonts w:hint="eastAsia"/>
              </w:rPr>
              <w:t>评语</w:t>
            </w:r>
          </w:p>
        </w:tc>
        <w:tc>
          <w:tcPr>
            <w:tcW w:w="8145" w:type="dxa"/>
            <w:gridSpan w:val="5"/>
          </w:tcPr>
          <w:p/>
          <w:p/>
          <w:p/>
          <w:p/>
          <w:p/>
          <w:p/>
          <w:p/>
        </w:tc>
      </w:tr>
    </w:tbl>
    <w:p>
      <w:pPr>
        <w:jc w:val="center"/>
        <w:rPr>
          <w:rFonts w:hint="eastAsia" w:ascii="宋体" w:hAnsi="宋体" w:eastAsia="宋体" w:cs="宋体"/>
          <w:b/>
          <w:bCs w:val="0"/>
          <w:color w:val="auto"/>
          <w:sz w:val="32"/>
          <w:szCs w:val="32"/>
        </w:rPr>
      </w:pPr>
      <w:r>
        <w:rPr>
          <w:rFonts w:hint="eastAsia" w:ascii="宋体" w:hAnsi="宋体" w:eastAsia="宋体" w:cs="宋体"/>
          <w:b/>
          <w:bCs w:val="0"/>
          <w:sz w:val="32"/>
          <w:szCs w:val="32"/>
        </w:rPr>
        <w:t>江苏第二师范学院联合培养研究生校内实训环节</w:t>
      </w:r>
      <w:r>
        <w:rPr>
          <w:rFonts w:hint="eastAsia" w:ascii="宋体" w:hAnsi="宋体" w:eastAsia="宋体" w:cs="宋体"/>
          <w:b/>
          <w:bCs w:val="0"/>
          <w:sz w:val="32"/>
          <w:szCs w:val="32"/>
          <w:lang w:val="en-US" w:eastAsia="zh-CN"/>
        </w:rPr>
        <w:t>记录</w:t>
      </w:r>
      <w:r>
        <w:rPr>
          <w:rFonts w:hint="eastAsia" w:ascii="宋体" w:hAnsi="宋体" w:eastAsia="宋体" w:cs="宋体"/>
          <w:b/>
          <w:bCs w:val="0"/>
          <w:color w:val="auto"/>
          <w:sz w:val="32"/>
          <w:szCs w:val="32"/>
        </w:rPr>
        <w:t>表</w:t>
      </w:r>
    </w:p>
    <w:tbl>
      <w:tblPr>
        <w:tblStyle w:val="2"/>
        <w:tblpPr w:leftFromText="180" w:rightFromText="180" w:vertAnchor="text" w:horzAnchor="page" w:tblpX="1690" w:tblpY="168"/>
        <w:tblOverlap w:val="never"/>
        <w:tblW w:w="90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923"/>
        <w:gridCol w:w="2508"/>
        <w:gridCol w:w="1212"/>
        <w:gridCol w:w="746"/>
        <w:gridCol w:w="27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1798" w:type="dxa"/>
            <w:gridSpan w:val="2"/>
            <w:vAlign w:val="center"/>
          </w:tcPr>
          <w:p>
            <w:pPr>
              <w:jc w:val="center"/>
            </w:pPr>
            <w:r>
              <w:rPr>
                <w:rFonts w:hint="eastAsia"/>
              </w:rPr>
              <w:t>研究生姓名</w:t>
            </w:r>
          </w:p>
        </w:tc>
        <w:tc>
          <w:tcPr>
            <w:tcW w:w="2508" w:type="dxa"/>
            <w:vAlign w:val="center"/>
          </w:tcPr>
          <w:p>
            <w:pPr>
              <w:jc w:val="center"/>
            </w:pPr>
          </w:p>
        </w:tc>
        <w:tc>
          <w:tcPr>
            <w:tcW w:w="1212" w:type="dxa"/>
            <w:vAlign w:val="center"/>
          </w:tcPr>
          <w:p>
            <w:pPr>
              <w:jc w:val="center"/>
            </w:pPr>
            <w:r>
              <w:rPr>
                <w:rFonts w:hint="eastAsia"/>
              </w:rPr>
              <w:t>学号</w:t>
            </w:r>
          </w:p>
        </w:tc>
        <w:tc>
          <w:tcPr>
            <w:tcW w:w="3502" w:type="dxa"/>
            <w:gridSpan w:val="2"/>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798" w:type="dxa"/>
            <w:gridSpan w:val="2"/>
            <w:vAlign w:val="center"/>
          </w:tcPr>
          <w:p>
            <w:pPr>
              <w:jc w:val="center"/>
            </w:pPr>
            <w:r>
              <w:rPr>
                <w:rFonts w:hint="eastAsia"/>
              </w:rPr>
              <w:t>所在学院</w:t>
            </w:r>
          </w:p>
        </w:tc>
        <w:tc>
          <w:tcPr>
            <w:tcW w:w="2508" w:type="dxa"/>
            <w:vAlign w:val="center"/>
          </w:tcPr>
          <w:p>
            <w:pPr>
              <w:jc w:val="center"/>
            </w:pPr>
          </w:p>
        </w:tc>
        <w:tc>
          <w:tcPr>
            <w:tcW w:w="1212" w:type="dxa"/>
            <w:vAlign w:val="center"/>
          </w:tcPr>
          <w:p>
            <w:pPr>
              <w:jc w:val="center"/>
            </w:pPr>
            <w:r>
              <w:rPr>
                <w:rFonts w:hint="eastAsia"/>
              </w:rPr>
              <w:t>专业</w:t>
            </w:r>
          </w:p>
        </w:tc>
        <w:tc>
          <w:tcPr>
            <w:tcW w:w="3502" w:type="dxa"/>
            <w:gridSpan w:val="2"/>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798" w:type="dxa"/>
            <w:gridSpan w:val="2"/>
            <w:vAlign w:val="center"/>
          </w:tcPr>
          <w:p>
            <w:pPr>
              <w:jc w:val="center"/>
              <w:rPr>
                <w:rFonts w:hint="default" w:eastAsia="仿宋"/>
                <w:lang w:val="en-US" w:eastAsia="zh-CN"/>
              </w:rPr>
            </w:pPr>
            <w:r>
              <w:rPr>
                <w:rFonts w:hint="eastAsia"/>
                <w:lang w:val="en-US" w:eastAsia="zh-CN"/>
              </w:rPr>
              <w:t>时间</w:t>
            </w:r>
          </w:p>
        </w:tc>
        <w:tc>
          <w:tcPr>
            <w:tcW w:w="2508" w:type="dxa"/>
            <w:vAlign w:val="center"/>
          </w:tcPr>
          <w:p>
            <w:pPr>
              <w:jc w:val="center"/>
            </w:pPr>
          </w:p>
        </w:tc>
        <w:tc>
          <w:tcPr>
            <w:tcW w:w="1212" w:type="dxa"/>
            <w:vAlign w:val="center"/>
          </w:tcPr>
          <w:p>
            <w:pPr>
              <w:jc w:val="center"/>
              <w:rPr>
                <w:rFonts w:hint="eastAsia" w:eastAsia="仿宋"/>
                <w:lang w:val="en-US" w:eastAsia="zh-CN"/>
              </w:rPr>
            </w:pPr>
            <w:r>
              <w:rPr>
                <w:rFonts w:hint="eastAsia"/>
                <w:lang w:val="en-US" w:eastAsia="zh-CN"/>
              </w:rPr>
              <w:t>地点</w:t>
            </w:r>
          </w:p>
        </w:tc>
        <w:tc>
          <w:tcPr>
            <w:tcW w:w="3502" w:type="dxa"/>
            <w:gridSpan w:val="2"/>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5" w:type="dxa"/>
            <w:tcBorders>
              <w:top w:val="single" w:color="auto" w:sz="4" w:space="0"/>
              <w:left w:val="single" w:color="auto" w:sz="4" w:space="0"/>
              <w:bottom w:val="single" w:color="auto" w:sz="4" w:space="0"/>
            </w:tcBorders>
            <w:vAlign w:val="center"/>
          </w:tcPr>
          <w:p>
            <w:pPr>
              <w:jc w:val="center"/>
              <w:rPr>
                <w:rFonts w:hint="default" w:eastAsia="仿宋"/>
                <w:lang w:val="en-US" w:eastAsia="zh-CN"/>
              </w:rPr>
            </w:pPr>
            <w:r>
              <w:rPr>
                <w:rFonts w:hint="eastAsia"/>
                <w:lang w:val="en-US" w:eastAsia="zh-CN"/>
              </w:rPr>
              <w:t>实训过程</w:t>
            </w:r>
          </w:p>
          <w:p>
            <w:pPr>
              <w:jc w:val="center"/>
              <w:rPr>
                <w:rFonts w:hint="default" w:eastAsia="仿宋"/>
                <w:lang w:val="en-US" w:eastAsia="zh-CN"/>
              </w:rPr>
            </w:pPr>
          </w:p>
        </w:tc>
        <w:tc>
          <w:tcPr>
            <w:tcW w:w="5389" w:type="dxa"/>
            <w:gridSpan w:val="4"/>
            <w:tcBorders>
              <w:top w:val="single" w:color="auto" w:sz="4" w:space="0"/>
              <w:left w:val="single" w:color="auto" w:sz="4" w:space="0"/>
              <w:bottom w:val="single" w:color="auto" w:sz="4" w:space="0"/>
            </w:tcBorders>
            <w:vAlign w:val="top"/>
          </w:tcPr>
          <w:p>
            <w:pPr>
              <w:jc w:val="center"/>
              <w:rPr>
                <w:rFonts w:hint="eastAsia"/>
                <w:lang w:val="en-US" w:eastAsia="zh-CN"/>
              </w:rPr>
            </w:pPr>
            <w:r>
              <w:rPr>
                <w:rFonts w:hint="eastAsia"/>
                <w:lang w:val="en-US" w:eastAsia="zh-CN"/>
              </w:rPr>
              <w:t>学生实训记录</w:t>
            </w: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tc>
        <w:tc>
          <w:tcPr>
            <w:tcW w:w="2756" w:type="dxa"/>
            <w:tcBorders>
              <w:top w:val="single" w:color="auto" w:sz="4" w:space="0"/>
              <w:left w:val="single" w:color="auto" w:sz="4" w:space="0"/>
              <w:bottom w:val="single" w:color="auto" w:sz="4" w:space="0"/>
            </w:tcBorders>
            <w:vAlign w:val="top"/>
          </w:tcPr>
          <w:p>
            <w:pPr>
              <w:jc w:val="center"/>
              <w:rPr>
                <w:rFonts w:hint="eastAsia"/>
                <w:lang w:val="en-US" w:eastAsia="zh-CN"/>
              </w:rPr>
            </w:pPr>
            <w:r>
              <w:rPr>
                <w:rFonts w:hint="eastAsia"/>
                <w:lang w:val="en-US" w:eastAsia="zh-CN"/>
              </w:rPr>
              <w:t>教师评议记录</w:t>
            </w:r>
          </w:p>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0" w:hRule="atLeast"/>
        </w:trPr>
        <w:tc>
          <w:tcPr>
            <w:tcW w:w="875" w:type="dxa"/>
            <w:tcBorders>
              <w:top w:val="single" w:color="auto" w:sz="4" w:space="0"/>
            </w:tcBorders>
            <w:vAlign w:val="center"/>
          </w:tcPr>
          <w:p>
            <w:pPr>
              <w:jc w:val="center"/>
              <w:rPr>
                <w:rFonts w:hint="default" w:eastAsia="仿宋"/>
                <w:lang w:val="en-US" w:eastAsia="zh-CN"/>
              </w:rPr>
            </w:pPr>
            <w:r>
              <w:rPr>
                <w:rFonts w:hint="eastAsia"/>
                <w:lang w:val="en-US" w:eastAsia="zh-CN"/>
              </w:rPr>
              <w:t>实训过程</w:t>
            </w:r>
          </w:p>
          <w:p/>
          <w:p/>
          <w:p/>
          <w:p/>
        </w:tc>
        <w:tc>
          <w:tcPr>
            <w:tcW w:w="5389" w:type="dxa"/>
            <w:gridSpan w:val="4"/>
            <w:tcBorders>
              <w:top w:val="single" w:color="auto" w:sz="4" w:space="0"/>
            </w:tcBorders>
            <w:vAlign w:val="center"/>
          </w:tcPr>
          <w:p/>
        </w:tc>
        <w:tc>
          <w:tcPr>
            <w:tcW w:w="2756" w:type="dxa"/>
            <w:tcBorders>
              <w:top w:val="single" w:color="auto" w:sz="4" w:space="0"/>
            </w:tcBorders>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3" w:hRule="atLeast"/>
        </w:trPr>
        <w:tc>
          <w:tcPr>
            <w:tcW w:w="875" w:type="dxa"/>
            <w:vAlign w:val="center"/>
          </w:tcPr>
          <w:p>
            <w:pPr>
              <w:jc w:val="center"/>
            </w:pPr>
            <w:r>
              <w:rPr>
                <w:rFonts w:hint="eastAsia"/>
                <w:lang w:val="en-US" w:eastAsia="zh-CN"/>
              </w:rPr>
              <w:t>总体效果及</w:t>
            </w:r>
            <w:r>
              <w:rPr>
                <w:rFonts w:hint="eastAsia"/>
              </w:rPr>
              <w:t>评语</w:t>
            </w:r>
          </w:p>
        </w:tc>
        <w:tc>
          <w:tcPr>
            <w:tcW w:w="8145" w:type="dxa"/>
            <w:gridSpan w:val="5"/>
          </w:tcPr>
          <w:p/>
          <w:p/>
          <w:p/>
          <w:p/>
          <w:p/>
          <w:p/>
          <w:p/>
        </w:tc>
      </w:tr>
    </w:tbl>
    <w:p>
      <w:pPr>
        <w:jc w:val="center"/>
        <w:rPr>
          <w:rFonts w:hint="eastAsia" w:ascii="宋体" w:hAnsi="宋体" w:eastAsia="宋体" w:cs="宋体"/>
          <w:b/>
          <w:bCs w:val="0"/>
        </w:rPr>
      </w:pPr>
      <w:r>
        <w:rPr>
          <w:rFonts w:hint="eastAsia" w:ascii="宋体" w:hAnsi="宋体" w:eastAsia="宋体" w:cs="宋体"/>
          <w:b/>
          <w:bCs w:val="0"/>
        </w:rPr>
        <w:t>江苏第二师范学院联合培养研究生教育实习听课记录表</w:t>
      </w:r>
    </w:p>
    <w:p>
      <w:pPr>
        <w:jc w:val="right"/>
        <w:rPr>
          <w:sz w:val="28"/>
          <w:szCs w:val="28"/>
        </w:rPr>
      </w:pPr>
      <w:r>
        <w:rPr>
          <w:rFonts w:hint="eastAsia"/>
          <w:sz w:val="28"/>
          <w:szCs w:val="28"/>
        </w:rPr>
        <w:t>本次实习第</w:t>
      </w:r>
      <w:r>
        <w:rPr>
          <w:rFonts w:hint="eastAsia"/>
          <w:sz w:val="28"/>
          <w:szCs w:val="28"/>
          <w:u w:val="single"/>
        </w:rPr>
        <w:t xml:space="preserve">    </w:t>
      </w:r>
      <w:r>
        <w:rPr>
          <w:rFonts w:hint="eastAsia"/>
          <w:sz w:val="28"/>
          <w:szCs w:val="28"/>
        </w:rPr>
        <w:t>次听课记录</w:t>
      </w:r>
    </w:p>
    <w:tbl>
      <w:tblPr>
        <w:tblStyle w:val="2"/>
        <w:tblpPr w:leftFromText="180" w:rightFromText="180" w:vertAnchor="text" w:horzAnchor="page" w:tblpX="1690" w:tblpY="168"/>
        <w:tblOverlap w:val="never"/>
        <w:tblW w:w="88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1062"/>
        <w:gridCol w:w="2031"/>
        <w:gridCol w:w="1603"/>
        <w:gridCol w:w="3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91" w:type="dxa"/>
            <w:gridSpan w:val="2"/>
            <w:vAlign w:val="center"/>
          </w:tcPr>
          <w:p>
            <w:pPr>
              <w:jc w:val="center"/>
              <w:rPr>
                <w:sz w:val="21"/>
                <w:szCs w:val="21"/>
              </w:rPr>
            </w:pPr>
            <w:r>
              <w:rPr>
                <w:rFonts w:hint="eastAsia"/>
              </w:rPr>
              <w:t>研究生姓名</w:t>
            </w:r>
          </w:p>
        </w:tc>
        <w:tc>
          <w:tcPr>
            <w:tcW w:w="2031" w:type="dxa"/>
          </w:tcPr>
          <w:p>
            <w:pPr>
              <w:jc w:val="center"/>
            </w:pPr>
          </w:p>
        </w:tc>
        <w:tc>
          <w:tcPr>
            <w:tcW w:w="1603" w:type="dxa"/>
          </w:tcPr>
          <w:p>
            <w:pPr>
              <w:jc w:val="center"/>
              <w:rPr>
                <w:rFonts w:ascii="仿宋_GB2312" w:hAnsi="仿宋_GB2312" w:eastAsia="仿宋_GB2312" w:cs="仿宋_GB2312"/>
                <w:sz w:val="21"/>
                <w:szCs w:val="21"/>
              </w:rPr>
            </w:pPr>
            <w:r>
              <w:rPr>
                <w:rFonts w:hint="eastAsia"/>
              </w:rPr>
              <w:t>学号</w:t>
            </w:r>
          </w:p>
        </w:tc>
        <w:tc>
          <w:tcPr>
            <w:tcW w:w="3275" w:type="dxa"/>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91" w:type="dxa"/>
            <w:gridSpan w:val="2"/>
            <w:vAlign w:val="center"/>
          </w:tcPr>
          <w:p>
            <w:pPr>
              <w:jc w:val="center"/>
              <w:rPr>
                <w:sz w:val="21"/>
                <w:szCs w:val="21"/>
              </w:rPr>
            </w:pPr>
            <w:r>
              <w:rPr>
                <w:rFonts w:hint="eastAsia"/>
              </w:rPr>
              <w:t>所在学院</w:t>
            </w:r>
          </w:p>
        </w:tc>
        <w:tc>
          <w:tcPr>
            <w:tcW w:w="2031" w:type="dxa"/>
            <w:vAlign w:val="center"/>
          </w:tcPr>
          <w:p>
            <w:pPr>
              <w:jc w:val="center"/>
            </w:pPr>
          </w:p>
        </w:tc>
        <w:tc>
          <w:tcPr>
            <w:tcW w:w="1603" w:type="dxa"/>
            <w:vAlign w:val="center"/>
          </w:tcPr>
          <w:p>
            <w:pPr>
              <w:jc w:val="center"/>
              <w:rPr>
                <w:rFonts w:ascii="仿宋_GB2312" w:hAnsi="仿宋_GB2312" w:eastAsia="仿宋_GB2312" w:cs="仿宋_GB2312"/>
                <w:sz w:val="21"/>
                <w:szCs w:val="21"/>
              </w:rPr>
            </w:pPr>
            <w:r>
              <w:rPr>
                <w:rFonts w:hint="eastAsia"/>
              </w:rPr>
              <w:t>专业</w:t>
            </w:r>
          </w:p>
        </w:tc>
        <w:tc>
          <w:tcPr>
            <w:tcW w:w="3275"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91" w:type="dxa"/>
            <w:gridSpan w:val="2"/>
            <w:vAlign w:val="center"/>
          </w:tcPr>
          <w:p>
            <w:pPr>
              <w:jc w:val="center"/>
            </w:pPr>
            <w:r>
              <w:rPr>
                <w:rFonts w:hint="eastAsia"/>
              </w:rPr>
              <w:t>听课学校</w:t>
            </w:r>
          </w:p>
        </w:tc>
        <w:tc>
          <w:tcPr>
            <w:tcW w:w="2031" w:type="dxa"/>
            <w:vAlign w:val="center"/>
          </w:tcPr>
          <w:p>
            <w:pPr>
              <w:jc w:val="center"/>
            </w:pPr>
          </w:p>
        </w:tc>
        <w:tc>
          <w:tcPr>
            <w:tcW w:w="1603" w:type="dxa"/>
            <w:vAlign w:val="center"/>
          </w:tcPr>
          <w:p>
            <w:pPr>
              <w:jc w:val="center"/>
            </w:pPr>
            <w:r>
              <w:rPr>
                <w:rFonts w:hint="eastAsia"/>
              </w:rPr>
              <w:t>听课时间</w:t>
            </w:r>
          </w:p>
        </w:tc>
        <w:tc>
          <w:tcPr>
            <w:tcW w:w="3275"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91" w:type="dxa"/>
            <w:gridSpan w:val="2"/>
            <w:vAlign w:val="center"/>
          </w:tcPr>
          <w:p>
            <w:pPr>
              <w:jc w:val="center"/>
              <w:rPr>
                <w:rFonts w:hint="default" w:eastAsia="仿宋"/>
                <w:lang w:val="en-US" w:eastAsia="zh-CN"/>
              </w:rPr>
            </w:pPr>
            <w:r>
              <w:rPr>
                <w:rFonts w:hint="eastAsia"/>
                <w:lang w:val="en-US" w:eastAsia="zh-CN"/>
              </w:rPr>
              <w:t>授课课题</w:t>
            </w:r>
          </w:p>
        </w:tc>
        <w:tc>
          <w:tcPr>
            <w:tcW w:w="6909" w:type="dxa"/>
            <w:gridSpan w:val="3"/>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4" w:hRule="atLeast"/>
        </w:trPr>
        <w:tc>
          <w:tcPr>
            <w:tcW w:w="829" w:type="dxa"/>
            <w:vAlign w:val="center"/>
          </w:tcPr>
          <w:p>
            <w:pPr>
              <w:jc w:val="center"/>
              <w:rPr>
                <w:rFonts w:hint="eastAsia" w:eastAsia="仿宋"/>
                <w:lang w:val="en-US" w:eastAsia="zh-CN"/>
              </w:rPr>
            </w:pPr>
            <w:r>
              <w:rPr>
                <w:rFonts w:hint="eastAsia"/>
                <w:sz w:val="32"/>
                <w:szCs w:val="32"/>
                <w:lang w:val="en-US" w:eastAsia="zh-CN"/>
              </w:rPr>
              <w:t>教学过程</w:t>
            </w:r>
          </w:p>
        </w:tc>
        <w:tc>
          <w:tcPr>
            <w:tcW w:w="4696" w:type="dxa"/>
            <w:gridSpan w:val="3"/>
          </w:tcPr>
          <w:p>
            <w:pPr>
              <w:ind w:firstLine="1157" w:firstLineChars="400"/>
              <w:rPr>
                <w:rFonts w:hint="default" w:eastAsia="仿宋"/>
                <w:lang w:val="en-US" w:eastAsia="zh-CN"/>
              </w:rPr>
            </w:pPr>
            <w:r>
              <w:rPr>
                <w:rFonts w:hint="eastAsia"/>
                <w:lang w:val="en-US" w:eastAsia="zh-CN"/>
              </w:rPr>
              <w:t>教学过程记录</w:t>
            </w:r>
          </w:p>
          <w:p/>
          <w:p/>
          <w:p/>
          <w:p/>
          <w:p/>
          <w:p/>
          <w:p/>
          <w:p/>
        </w:tc>
        <w:tc>
          <w:tcPr>
            <w:tcW w:w="3275" w:type="dxa"/>
          </w:tcPr>
          <w:p>
            <w:pPr>
              <w:ind w:firstLine="868" w:firstLineChars="300"/>
              <w:rPr>
                <w:rFonts w:hint="default" w:eastAsia="仿宋"/>
                <w:lang w:val="en-US" w:eastAsia="zh-CN"/>
              </w:rPr>
            </w:pPr>
            <w:r>
              <w:rPr>
                <w:rFonts w:hint="eastAsia"/>
                <w:lang w:val="en-US" w:eastAsia="zh-CN"/>
              </w:rPr>
              <w:t>教师评议记录</w:t>
            </w:r>
          </w:p>
        </w:tc>
      </w:tr>
    </w:tbl>
    <w:p>
      <w:r>
        <w:br w:type="page"/>
      </w:r>
    </w:p>
    <w:tbl>
      <w:tblPr>
        <w:tblStyle w:val="2"/>
        <w:tblpPr w:leftFromText="180" w:rightFromText="180" w:vertAnchor="text" w:horzAnchor="page" w:tblpX="1690" w:tblpY="168"/>
        <w:tblOverlap w:val="never"/>
        <w:tblW w:w="88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4673"/>
        <w:gridCol w:w="3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0" w:hRule="atLeast"/>
        </w:trPr>
        <w:tc>
          <w:tcPr>
            <w:tcW w:w="875" w:type="dxa"/>
            <w:tcBorders>
              <w:top w:val="single" w:color="auto" w:sz="4" w:space="0"/>
            </w:tcBorders>
            <w:vAlign w:val="center"/>
          </w:tcPr>
          <w:p>
            <w:pPr>
              <w:jc w:val="center"/>
              <w:rPr>
                <w:rFonts w:hint="default" w:eastAsia="仿宋"/>
                <w:lang w:val="en-US" w:eastAsia="zh-CN"/>
              </w:rPr>
            </w:pPr>
            <w:r>
              <w:rPr>
                <w:rFonts w:hint="eastAsia"/>
                <w:lang w:val="en-US" w:eastAsia="zh-CN"/>
              </w:rPr>
              <w:t>教学过程</w:t>
            </w:r>
          </w:p>
          <w:p/>
          <w:p/>
          <w:p/>
          <w:p/>
        </w:tc>
        <w:tc>
          <w:tcPr>
            <w:tcW w:w="4673" w:type="dxa"/>
            <w:tcBorders>
              <w:top w:val="single" w:color="auto" w:sz="4" w:space="0"/>
            </w:tcBorders>
            <w:vAlign w:val="center"/>
          </w:tcPr>
          <w:p/>
        </w:tc>
        <w:tc>
          <w:tcPr>
            <w:tcW w:w="3266" w:type="dxa"/>
            <w:tcBorders>
              <w:top w:val="single" w:color="auto" w:sz="4" w:space="0"/>
            </w:tcBorders>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3" w:hRule="atLeast"/>
        </w:trPr>
        <w:tc>
          <w:tcPr>
            <w:tcW w:w="875" w:type="dxa"/>
            <w:vAlign w:val="center"/>
          </w:tcPr>
          <w:p>
            <w:pPr>
              <w:jc w:val="center"/>
            </w:pPr>
            <w:r>
              <w:rPr>
                <w:rFonts w:hint="eastAsia"/>
                <w:lang w:val="en-US" w:eastAsia="zh-CN"/>
              </w:rPr>
              <w:t>总体效果及</w:t>
            </w:r>
            <w:r>
              <w:rPr>
                <w:rFonts w:hint="eastAsia"/>
              </w:rPr>
              <w:t>评语</w:t>
            </w:r>
          </w:p>
        </w:tc>
        <w:tc>
          <w:tcPr>
            <w:tcW w:w="7939" w:type="dxa"/>
            <w:gridSpan w:val="2"/>
          </w:tcPr>
          <w:p/>
          <w:p/>
          <w:p/>
          <w:p/>
          <w:p/>
          <w:p/>
          <w:p/>
        </w:tc>
      </w:tr>
    </w:tbl>
    <w:p>
      <w:pPr>
        <w:jc w:val="center"/>
        <w:rPr>
          <w:rFonts w:hint="eastAsia" w:ascii="宋体" w:hAnsi="宋体" w:eastAsia="宋体" w:cs="宋体"/>
          <w:b/>
          <w:bCs w:val="0"/>
        </w:rPr>
      </w:pPr>
      <w:r>
        <w:rPr>
          <w:rFonts w:hint="eastAsia" w:ascii="宋体" w:hAnsi="宋体" w:eastAsia="宋体" w:cs="宋体"/>
          <w:b/>
          <w:bCs w:val="0"/>
        </w:rPr>
        <w:t>江苏第二师范学院联合培养研究生教育实习听课记录表</w:t>
      </w:r>
    </w:p>
    <w:p>
      <w:pPr>
        <w:jc w:val="right"/>
        <w:rPr>
          <w:sz w:val="28"/>
          <w:szCs w:val="28"/>
        </w:rPr>
      </w:pPr>
      <w:r>
        <w:rPr>
          <w:rFonts w:hint="eastAsia"/>
          <w:sz w:val="28"/>
          <w:szCs w:val="28"/>
        </w:rPr>
        <w:t>本次实习第</w:t>
      </w:r>
      <w:r>
        <w:rPr>
          <w:rFonts w:hint="eastAsia"/>
          <w:sz w:val="28"/>
          <w:szCs w:val="28"/>
          <w:u w:val="single"/>
        </w:rPr>
        <w:t xml:space="preserve">    </w:t>
      </w:r>
      <w:r>
        <w:rPr>
          <w:rFonts w:hint="eastAsia"/>
          <w:sz w:val="28"/>
          <w:szCs w:val="28"/>
        </w:rPr>
        <w:t>次听课记录</w:t>
      </w:r>
    </w:p>
    <w:tbl>
      <w:tblPr>
        <w:tblStyle w:val="2"/>
        <w:tblpPr w:leftFromText="180" w:rightFromText="180" w:vertAnchor="text" w:horzAnchor="page" w:tblpX="1690" w:tblpY="168"/>
        <w:tblOverlap w:val="never"/>
        <w:tblW w:w="88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1062"/>
        <w:gridCol w:w="2031"/>
        <w:gridCol w:w="1603"/>
        <w:gridCol w:w="3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91" w:type="dxa"/>
            <w:gridSpan w:val="2"/>
            <w:vAlign w:val="center"/>
          </w:tcPr>
          <w:p>
            <w:pPr>
              <w:jc w:val="center"/>
              <w:rPr>
                <w:sz w:val="21"/>
                <w:szCs w:val="21"/>
              </w:rPr>
            </w:pPr>
            <w:r>
              <w:rPr>
                <w:rFonts w:hint="eastAsia"/>
              </w:rPr>
              <w:t>研究生姓名</w:t>
            </w:r>
          </w:p>
        </w:tc>
        <w:tc>
          <w:tcPr>
            <w:tcW w:w="2031" w:type="dxa"/>
          </w:tcPr>
          <w:p>
            <w:pPr>
              <w:jc w:val="center"/>
            </w:pPr>
          </w:p>
        </w:tc>
        <w:tc>
          <w:tcPr>
            <w:tcW w:w="1603" w:type="dxa"/>
          </w:tcPr>
          <w:p>
            <w:pPr>
              <w:jc w:val="center"/>
              <w:rPr>
                <w:rFonts w:ascii="仿宋_GB2312" w:hAnsi="仿宋_GB2312" w:eastAsia="仿宋_GB2312" w:cs="仿宋_GB2312"/>
                <w:sz w:val="21"/>
                <w:szCs w:val="21"/>
              </w:rPr>
            </w:pPr>
            <w:r>
              <w:rPr>
                <w:rFonts w:hint="eastAsia"/>
              </w:rPr>
              <w:t>学号</w:t>
            </w:r>
          </w:p>
        </w:tc>
        <w:tc>
          <w:tcPr>
            <w:tcW w:w="3275" w:type="dxa"/>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91" w:type="dxa"/>
            <w:gridSpan w:val="2"/>
            <w:vAlign w:val="center"/>
          </w:tcPr>
          <w:p>
            <w:pPr>
              <w:jc w:val="center"/>
              <w:rPr>
                <w:sz w:val="21"/>
                <w:szCs w:val="21"/>
              </w:rPr>
            </w:pPr>
            <w:r>
              <w:rPr>
                <w:rFonts w:hint="eastAsia"/>
              </w:rPr>
              <w:t>所在学院</w:t>
            </w:r>
          </w:p>
        </w:tc>
        <w:tc>
          <w:tcPr>
            <w:tcW w:w="2031" w:type="dxa"/>
            <w:vAlign w:val="center"/>
          </w:tcPr>
          <w:p>
            <w:pPr>
              <w:jc w:val="center"/>
            </w:pPr>
          </w:p>
        </w:tc>
        <w:tc>
          <w:tcPr>
            <w:tcW w:w="1603" w:type="dxa"/>
            <w:vAlign w:val="center"/>
          </w:tcPr>
          <w:p>
            <w:pPr>
              <w:jc w:val="center"/>
              <w:rPr>
                <w:rFonts w:ascii="仿宋_GB2312" w:hAnsi="仿宋_GB2312" w:eastAsia="仿宋_GB2312" w:cs="仿宋_GB2312"/>
                <w:sz w:val="21"/>
                <w:szCs w:val="21"/>
              </w:rPr>
            </w:pPr>
            <w:r>
              <w:rPr>
                <w:rFonts w:hint="eastAsia"/>
              </w:rPr>
              <w:t>专业</w:t>
            </w:r>
          </w:p>
        </w:tc>
        <w:tc>
          <w:tcPr>
            <w:tcW w:w="3275"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91" w:type="dxa"/>
            <w:gridSpan w:val="2"/>
            <w:vAlign w:val="center"/>
          </w:tcPr>
          <w:p>
            <w:pPr>
              <w:jc w:val="center"/>
            </w:pPr>
            <w:r>
              <w:rPr>
                <w:rFonts w:hint="eastAsia"/>
              </w:rPr>
              <w:t>听课学校</w:t>
            </w:r>
          </w:p>
        </w:tc>
        <w:tc>
          <w:tcPr>
            <w:tcW w:w="2031" w:type="dxa"/>
            <w:vAlign w:val="center"/>
          </w:tcPr>
          <w:p>
            <w:pPr>
              <w:jc w:val="center"/>
            </w:pPr>
          </w:p>
        </w:tc>
        <w:tc>
          <w:tcPr>
            <w:tcW w:w="1603" w:type="dxa"/>
            <w:vAlign w:val="center"/>
          </w:tcPr>
          <w:p>
            <w:pPr>
              <w:jc w:val="center"/>
            </w:pPr>
            <w:r>
              <w:rPr>
                <w:rFonts w:hint="eastAsia"/>
              </w:rPr>
              <w:t>听课时间</w:t>
            </w:r>
          </w:p>
        </w:tc>
        <w:tc>
          <w:tcPr>
            <w:tcW w:w="3275"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91" w:type="dxa"/>
            <w:gridSpan w:val="2"/>
            <w:vAlign w:val="center"/>
          </w:tcPr>
          <w:p>
            <w:pPr>
              <w:jc w:val="center"/>
              <w:rPr>
                <w:rFonts w:hint="default" w:eastAsia="仿宋"/>
                <w:lang w:val="en-US" w:eastAsia="zh-CN"/>
              </w:rPr>
            </w:pPr>
            <w:r>
              <w:rPr>
                <w:rFonts w:hint="eastAsia"/>
                <w:lang w:val="en-US" w:eastAsia="zh-CN"/>
              </w:rPr>
              <w:t>授课课题</w:t>
            </w:r>
          </w:p>
        </w:tc>
        <w:tc>
          <w:tcPr>
            <w:tcW w:w="6909" w:type="dxa"/>
            <w:gridSpan w:val="3"/>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4" w:hRule="atLeast"/>
        </w:trPr>
        <w:tc>
          <w:tcPr>
            <w:tcW w:w="829" w:type="dxa"/>
            <w:vAlign w:val="center"/>
          </w:tcPr>
          <w:p>
            <w:pPr>
              <w:jc w:val="center"/>
              <w:rPr>
                <w:rFonts w:hint="eastAsia" w:eastAsia="仿宋"/>
                <w:lang w:val="en-US" w:eastAsia="zh-CN"/>
              </w:rPr>
            </w:pPr>
            <w:r>
              <w:rPr>
                <w:rFonts w:hint="eastAsia"/>
                <w:sz w:val="32"/>
                <w:szCs w:val="32"/>
                <w:lang w:val="en-US" w:eastAsia="zh-CN"/>
              </w:rPr>
              <w:t>教学过程</w:t>
            </w:r>
          </w:p>
        </w:tc>
        <w:tc>
          <w:tcPr>
            <w:tcW w:w="4696" w:type="dxa"/>
            <w:gridSpan w:val="3"/>
          </w:tcPr>
          <w:p>
            <w:pPr>
              <w:ind w:firstLine="1157" w:firstLineChars="400"/>
              <w:rPr>
                <w:rFonts w:hint="default" w:eastAsia="仿宋"/>
                <w:lang w:val="en-US" w:eastAsia="zh-CN"/>
              </w:rPr>
            </w:pPr>
            <w:r>
              <w:rPr>
                <w:rFonts w:hint="eastAsia"/>
                <w:lang w:val="en-US" w:eastAsia="zh-CN"/>
              </w:rPr>
              <w:t>教学过程记录</w:t>
            </w:r>
          </w:p>
          <w:p/>
          <w:p/>
          <w:p/>
          <w:p/>
          <w:p/>
          <w:p/>
          <w:p/>
          <w:p/>
        </w:tc>
        <w:tc>
          <w:tcPr>
            <w:tcW w:w="3275" w:type="dxa"/>
          </w:tcPr>
          <w:p>
            <w:pPr>
              <w:ind w:firstLine="868" w:firstLineChars="300"/>
              <w:rPr>
                <w:rFonts w:hint="default" w:eastAsia="仿宋"/>
                <w:lang w:val="en-US" w:eastAsia="zh-CN"/>
              </w:rPr>
            </w:pPr>
            <w:r>
              <w:rPr>
                <w:rFonts w:hint="eastAsia"/>
                <w:lang w:val="en-US" w:eastAsia="zh-CN"/>
              </w:rPr>
              <w:t>教师评议记录</w:t>
            </w:r>
          </w:p>
        </w:tc>
      </w:tr>
    </w:tbl>
    <w:p>
      <w:r>
        <w:br w:type="page"/>
      </w:r>
    </w:p>
    <w:tbl>
      <w:tblPr>
        <w:tblStyle w:val="2"/>
        <w:tblpPr w:leftFromText="180" w:rightFromText="180" w:vertAnchor="text" w:horzAnchor="page" w:tblpX="1690" w:tblpY="168"/>
        <w:tblOverlap w:val="never"/>
        <w:tblW w:w="88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4673"/>
        <w:gridCol w:w="3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0" w:hRule="atLeast"/>
        </w:trPr>
        <w:tc>
          <w:tcPr>
            <w:tcW w:w="875" w:type="dxa"/>
            <w:tcBorders>
              <w:top w:val="single" w:color="auto" w:sz="4" w:space="0"/>
            </w:tcBorders>
            <w:vAlign w:val="center"/>
          </w:tcPr>
          <w:p>
            <w:pPr>
              <w:jc w:val="center"/>
              <w:rPr>
                <w:rFonts w:hint="default" w:eastAsia="仿宋"/>
                <w:lang w:val="en-US" w:eastAsia="zh-CN"/>
              </w:rPr>
            </w:pPr>
            <w:r>
              <w:rPr>
                <w:rFonts w:hint="eastAsia"/>
                <w:lang w:val="en-US" w:eastAsia="zh-CN"/>
              </w:rPr>
              <w:t>教学过程</w:t>
            </w:r>
          </w:p>
          <w:p/>
          <w:p/>
          <w:p/>
          <w:p/>
        </w:tc>
        <w:tc>
          <w:tcPr>
            <w:tcW w:w="4673" w:type="dxa"/>
            <w:tcBorders>
              <w:top w:val="single" w:color="auto" w:sz="4" w:space="0"/>
            </w:tcBorders>
            <w:vAlign w:val="center"/>
          </w:tcPr>
          <w:p/>
        </w:tc>
        <w:tc>
          <w:tcPr>
            <w:tcW w:w="3266" w:type="dxa"/>
            <w:tcBorders>
              <w:top w:val="single" w:color="auto" w:sz="4" w:space="0"/>
            </w:tcBorders>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3" w:hRule="atLeast"/>
        </w:trPr>
        <w:tc>
          <w:tcPr>
            <w:tcW w:w="875" w:type="dxa"/>
            <w:vAlign w:val="center"/>
          </w:tcPr>
          <w:p>
            <w:pPr>
              <w:jc w:val="center"/>
            </w:pPr>
            <w:r>
              <w:rPr>
                <w:rFonts w:hint="eastAsia"/>
                <w:lang w:val="en-US" w:eastAsia="zh-CN"/>
              </w:rPr>
              <w:t>总体效果及</w:t>
            </w:r>
            <w:r>
              <w:rPr>
                <w:rFonts w:hint="eastAsia"/>
              </w:rPr>
              <w:t>评语</w:t>
            </w:r>
          </w:p>
        </w:tc>
        <w:tc>
          <w:tcPr>
            <w:tcW w:w="7939" w:type="dxa"/>
            <w:gridSpan w:val="2"/>
          </w:tcPr>
          <w:p/>
          <w:p/>
          <w:p/>
          <w:p/>
          <w:p/>
          <w:p/>
          <w:p/>
        </w:tc>
      </w:tr>
    </w:tbl>
    <w:p>
      <w:pPr>
        <w:jc w:val="center"/>
        <w:rPr>
          <w:rFonts w:hint="eastAsia" w:ascii="宋体" w:hAnsi="宋体" w:eastAsia="宋体" w:cs="宋体"/>
          <w:b/>
          <w:bCs w:val="0"/>
        </w:rPr>
      </w:pPr>
      <w:r>
        <w:rPr>
          <w:rFonts w:hint="eastAsia" w:ascii="宋体" w:hAnsi="宋体" w:eastAsia="宋体" w:cs="宋体"/>
          <w:b/>
          <w:bCs w:val="0"/>
        </w:rPr>
        <w:t>江苏第二师范学院联合培养研究生教育实习听课记录表</w:t>
      </w:r>
    </w:p>
    <w:p>
      <w:pPr>
        <w:jc w:val="right"/>
        <w:rPr>
          <w:sz w:val="28"/>
          <w:szCs w:val="28"/>
        </w:rPr>
      </w:pPr>
      <w:r>
        <w:rPr>
          <w:rFonts w:hint="eastAsia"/>
          <w:sz w:val="28"/>
          <w:szCs w:val="28"/>
        </w:rPr>
        <w:t>本次实习第</w:t>
      </w:r>
      <w:r>
        <w:rPr>
          <w:rFonts w:hint="eastAsia"/>
          <w:sz w:val="28"/>
          <w:szCs w:val="28"/>
          <w:u w:val="single"/>
        </w:rPr>
        <w:t xml:space="preserve">    </w:t>
      </w:r>
      <w:r>
        <w:rPr>
          <w:rFonts w:hint="eastAsia"/>
          <w:sz w:val="28"/>
          <w:szCs w:val="28"/>
        </w:rPr>
        <w:t>次听课记录</w:t>
      </w:r>
    </w:p>
    <w:tbl>
      <w:tblPr>
        <w:tblStyle w:val="2"/>
        <w:tblpPr w:leftFromText="180" w:rightFromText="180" w:vertAnchor="text" w:horzAnchor="page" w:tblpX="1690" w:tblpY="168"/>
        <w:tblOverlap w:val="never"/>
        <w:tblW w:w="88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1062"/>
        <w:gridCol w:w="2031"/>
        <w:gridCol w:w="1603"/>
        <w:gridCol w:w="3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91" w:type="dxa"/>
            <w:gridSpan w:val="2"/>
            <w:vAlign w:val="center"/>
          </w:tcPr>
          <w:p>
            <w:pPr>
              <w:jc w:val="center"/>
              <w:rPr>
                <w:sz w:val="21"/>
                <w:szCs w:val="21"/>
              </w:rPr>
            </w:pPr>
            <w:r>
              <w:rPr>
                <w:rFonts w:hint="eastAsia"/>
              </w:rPr>
              <w:t>研究生姓名</w:t>
            </w:r>
          </w:p>
        </w:tc>
        <w:tc>
          <w:tcPr>
            <w:tcW w:w="2031" w:type="dxa"/>
          </w:tcPr>
          <w:p>
            <w:pPr>
              <w:jc w:val="center"/>
            </w:pPr>
          </w:p>
        </w:tc>
        <w:tc>
          <w:tcPr>
            <w:tcW w:w="1603" w:type="dxa"/>
          </w:tcPr>
          <w:p>
            <w:pPr>
              <w:jc w:val="center"/>
              <w:rPr>
                <w:rFonts w:ascii="仿宋_GB2312" w:hAnsi="仿宋_GB2312" w:eastAsia="仿宋_GB2312" w:cs="仿宋_GB2312"/>
                <w:sz w:val="21"/>
                <w:szCs w:val="21"/>
              </w:rPr>
            </w:pPr>
            <w:r>
              <w:rPr>
                <w:rFonts w:hint="eastAsia"/>
              </w:rPr>
              <w:t>学号</w:t>
            </w:r>
          </w:p>
        </w:tc>
        <w:tc>
          <w:tcPr>
            <w:tcW w:w="3275" w:type="dxa"/>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91" w:type="dxa"/>
            <w:gridSpan w:val="2"/>
            <w:vAlign w:val="center"/>
          </w:tcPr>
          <w:p>
            <w:pPr>
              <w:jc w:val="center"/>
              <w:rPr>
                <w:sz w:val="21"/>
                <w:szCs w:val="21"/>
              </w:rPr>
            </w:pPr>
            <w:r>
              <w:rPr>
                <w:rFonts w:hint="eastAsia"/>
              </w:rPr>
              <w:t>所在学院</w:t>
            </w:r>
          </w:p>
        </w:tc>
        <w:tc>
          <w:tcPr>
            <w:tcW w:w="2031" w:type="dxa"/>
            <w:vAlign w:val="center"/>
          </w:tcPr>
          <w:p>
            <w:pPr>
              <w:jc w:val="center"/>
            </w:pPr>
          </w:p>
        </w:tc>
        <w:tc>
          <w:tcPr>
            <w:tcW w:w="1603" w:type="dxa"/>
            <w:vAlign w:val="center"/>
          </w:tcPr>
          <w:p>
            <w:pPr>
              <w:jc w:val="center"/>
              <w:rPr>
                <w:rFonts w:ascii="仿宋_GB2312" w:hAnsi="仿宋_GB2312" w:eastAsia="仿宋_GB2312" w:cs="仿宋_GB2312"/>
                <w:sz w:val="21"/>
                <w:szCs w:val="21"/>
              </w:rPr>
            </w:pPr>
            <w:r>
              <w:rPr>
                <w:rFonts w:hint="eastAsia"/>
              </w:rPr>
              <w:t>专业</w:t>
            </w:r>
          </w:p>
        </w:tc>
        <w:tc>
          <w:tcPr>
            <w:tcW w:w="3275"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91" w:type="dxa"/>
            <w:gridSpan w:val="2"/>
            <w:vAlign w:val="center"/>
          </w:tcPr>
          <w:p>
            <w:pPr>
              <w:jc w:val="center"/>
            </w:pPr>
            <w:r>
              <w:rPr>
                <w:rFonts w:hint="eastAsia"/>
              </w:rPr>
              <w:t>听课学校</w:t>
            </w:r>
          </w:p>
        </w:tc>
        <w:tc>
          <w:tcPr>
            <w:tcW w:w="2031" w:type="dxa"/>
            <w:vAlign w:val="center"/>
          </w:tcPr>
          <w:p>
            <w:pPr>
              <w:jc w:val="center"/>
            </w:pPr>
          </w:p>
        </w:tc>
        <w:tc>
          <w:tcPr>
            <w:tcW w:w="1603" w:type="dxa"/>
            <w:vAlign w:val="center"/>
          </w:tcPr>
          <w:p>
            <w:pPr>
              <w:jc w:val="center"/>
            </w:pPr>
            <w:r>
              <w:rPr>
                <w:rFonts w:hint="eastAsia"/>
              </w:rPr>
              <w:t>听课时间</w:t>
            </w:r>
          </w:p>
        </w:tc>
        <w:tc>
          <w:tcPr>
            <w:tcW w:w="3275"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91" w:type="dxa"/>
            <w:gridSpan w:val="2"/>
            <w:vAlign w:val="center"/>
          </w:tcPr>
          <w:p>
            <w:pPr>
              <w:jc w:val="center"/>
              <w:rPr>
                <w:rFonts w:hint="default" w:eastAsia="仿宋"/>
                <w:lang w:val="en-US" w:eastAsia="zh-CN"/>
              </w:rPr>
            </w:pPr>
            <w:r>
              <w:rPr>
                <w:rFonts w:hint="eastAsia"/>
                <w:lang w:val="en-US" w:eastAsia="zh-CN"/>
              </w:rPr>
              <w:t>授课课题</w:t>
            </w:r>
          </w:p>
        </w:tc>
        <w:tc>
          <w:tcPr>
            <w:tcW w:w="6909" w:type="dxa"/>
            <w:gridSpan w:val="3"/>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4" w:hRule="atLeast"/>
        </w:trPr>
        <w:tc>
          <w:tcPr>
            <w:tcW w:w="829" w:type="dxa"/>
            <w:vAlign w:val="center"/>
          </w:tcPr>
          <w:p>
            <w:pPr>
              <w:jc w:val="center"/>
              <w:rPr>
                <w:rFonts w:hint="eastAsia" w:eastAsia="仿宋"/>
                <w:lang w:val="en-US" w:eastAsia="zh-CN"/>
              </w:rPr>
            </w:pPr>
            <w:r>
              <w:rPr>
                <w:rFonts w:hint="eastAsia"/>
                <w:sz w:val="32"/>
                <w:szCs w:val="32"/>
                <w:lang w:val="en-US" w:eastAsia="zh-CN"/>
              </w:rPr>
              <w:t>教学过程</w:t>
            </w:r>
          </w:p>
        </w:tc>
        <w:tc>
          <w:tcPr>
            <w:tcW w:w="4696" w:type="dxa"/>
            <w:gridSpan w:val="3"/>
          </w:tcPr>
          <w:p>
            <w:pPr>
              <w:ind w:firstLine="1157" w:firstLineChars="400"/>
              <w:rPr>
                <w:rFonts w:hint="default" w:eastAsia="仿宋"/>
                <w:lang w:val="en-US" w:eastAsia="zh-CN"/>
              </w:rPr>
            </w:pPr>
            <w:r>
              <w:rPr>
                <w:rFonts w:hint="eastAsia"/>
                <w:lang w:val="en-US" w:eastAsia="zh-CN"/>
              </w:rPr>
              <w:t>教学过程记录</w:t>
            </w:r>
          </w:p>
          <w:p/>
          <w:p/>
          <w:p/>
          <w:p/>
          <w:p/>
          <w:p/>
          <w:p/>
          <w:p/>
        </w:tc>
        <w:tc>
          <w:tcPr>
            <w:tcW w:w="3275" w:type="dxa"/>
          </w:tcPr>
          <w:p>
            <w:pPr>
              <w:ind w:firstLine="868" w:firstLineChars="300"/>
              <w:rPr>
                <w:rFonts w:hint="default" w:eastAsia="仿宋"/>
                <w:lang w:val="en-US" w:eastAsia="zh-CN"/>
              </w:rPr>
            </w:pPr>
            <w:r>
              <w:rPr>
                <w:rFonts w:hint="eastAsia"/>
                <w:lang w:val="en-US" w:eastAsia="zh-CN"/>
              </w:rPr>
              <w:t>教师评议记录</w:t>
            </w:r>
          </w:p>
        </w:tc>
      </w:tr>
    </w:tbl>
    <w:p>
      <w:r>
        <w:br w:type="page"/>
      </w:r>
    </w:p>
    <w:tbl>
      <w:tblPr>
        <w:tblStyle w:val="2"/>
        <w:tblpPr w:leftFromText="180" w:rightFromText="180" w:vertAnchor="text" w:horzAnchor="page" w:tblpX="1690" w:tblpY="168"/>
        <w:tblOverlap w:val="never"/>
        <w:tblW w:w="88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4673"/>
        <w:gridCol w:w="3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0" w:hRule="atLeast"/>
        </w:trPr>
        <w:tc>
          <w:tcPr>
            <w:tcW w:w="875" w:type="dxa"/>
            <w:tcBorders>
              <w:top w:val="single" w:color="auto" w:sz="4" w:space="0"/>
            </w:tcBorders>
            <w:vAlign w:val="center"/>
          </w:tcPr>
          <w:p>
            <w:pPr>
              <w:jc w:val="center"/>
              <w:rPr>
                <w:rFonts w:hint="default" w:eastAsia="仿宋"/>
                <w:lang w:val="en-US" w:eastAsia="zh-CN"/>
              </w:rPr>
            </w:pPr>
            <w:r>
              <w:rPr>
                <w:rFonts w:hint="eastAsia"/>
                <w:lang w:val="en-US" w:eastAsia="zh-CN"/>
              </w:rPr>
              <w:t>教学过程</w:t>
            </w:r>
          </w:p>
          <w:p/>
          <w:p/>
          <w:p/>
          <w:p/>
        </w:tc>
        <w:tc>
          <w:tcPr>
            <w:tcW w:w="4673" w:type="dxa"/>
            <w:tcBorders>
              <w:top w:val="single" w:color="auto" w:sz="4" w:space="0"/>
            </w:tcBorders>
            <w:vAlign w:val="center"/>
          </w:tcPr>
          <w:p/>
        </w:tc>
        <w:tc>
          <w:tcPr>
            <w:tcW w:w="3266" w:type="dxa"/>
            <w:tcBorders>
              <w:top w:val="single" w:color="auto" w:sz="4" w:space="0"/>
            </w:tcBorders>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3" w:hRule="atLeast"/>
        </w:trPr>
        <w:tc>
          <w:tcPr>
            <w:tcW w:w="875" w:type="dxa"/>
            <w:vAlign w:val="center"/>
          </w:tcPr>
          <w:p>
            <w:pPr>
              <w:jc w:val="center"/>
            </w:pPr>
            <w:r>
              <w:rPr>
                <w:rFonts w:hint="eastAsia"/>
                <w:lang w:val="en-US" w:eastAsia="zh-CN"/>
              </w:rPr>
              <w:t>总体效果及</w:t>
            </w:r>
            <w:r>
              <w:rPr>
                <w:rFonts w:hint="eastAsia"/>
              </w:rPr>
              <w:t>评语</w:t>
            </w:r>
          </w:p>
        </w:tc>
        <w:tc>
          <w:tcPr>
            <w:tcW w:w="7939" w:type="dxa"/>
            <w:gridSpan w:val="2"/>
          </w:tcPr>
          <w:p/>
          <w:p/>
          <w:p/>
          <w:p/>
          <w:p/>
          <w:p/>
          <w:p/>
        </w:tc>
      </w:tr>
    </w:tbl>
    <w:p>
      <w:pPr>
        <w:rPr>
          <w:rFonts w:hint="eastAsia" w:eastAsia="仿宋"/>
          <w:lang w:eastAsia="zh-CN"/>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774E8B34-3FAD-4AF3-9F13-672491055601}"/>
  </w:font>
  <w:font w:name="仿宋">
    <w:panose1 w:val="02010609060101010101"/>
    <w:charset w:val="86"/>
    <w:family w:val="modern"/>
    <w:pitch w:val="default"/>
    <w:sig w:usb0="800002BF" w:usb1="38CF7CFA" w:usb2="00000016" w:usb3="00000000" w:csb0="00040001" w:csb1="00000000"/>
    <w:embedRegular r:id="rId2" w:fontKey="{A334E9F9-0E90-4EF3-AEAE-E0FCB7224518}"/>
  </w:font>
  <w:font w:name="楷体">
    <w:panose1 w:val="02010609060101010101"/>
    <w:charset w:val="86"/>
    <w:family w:val="modern"/>
    <w:pitch w:val="default"/>
    <w:sig w:usb0="800002BF" w:usb1="38CF7CFA" w:usb2="00000016" w:usb3="00000000" w:csb0="00040001" w:csb1="00000000"/>
    <w:embedRegular r:id="rId3" w:fontKey="{F1559DAB-A9CF-4C30-A88E-04EBD9B28B5E}"/>
  </w:font>
  <w:font w:name="方正仿宋_GB2312">
    <w:panose1 w:val="02000000000000000000"/>
    <w:charset w:val="86"/>
    <w:family w:val="auto"/>
    <w:pitch w:val="default"/>
    <w:sig w:usb0="A00002BF" w:usb1="184F6CFA" w:usb2="00000012" w:usb3="00000000" w:csb0="00040001" w:csb1="00000000"/>
    <w:embedRegular r:id="rId4" w:fontKey="{70A18A51-CB2D-48DD-A936-2F3EB9A80E85}"/>
  </w:font>
  <w:font w:name="仿宋_GB2312">
    <w:altName w:val="仿宋"/>
    <w:panose1 w:val="02010609030101010101"/>
    <w:charset w:val="86"/>
    <w:family w:val="modern"/>
    <w:pitch w:val="default"/>
    <w:sig w:usb0="00000000" w:usb1="00000000" w:usb2="00000000" w:usb3="00000000" w:csb0="00040000" w:csb1="00000000"/>
    <w:embedRegular r:id="rId5" w:fontKey="{375682D0-8F6F-4E50-8F5D-5C48F622A6D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YxOTlhZGJjZDM1ODk4NmZlNGRlNTIxOTEzYTA0Y2UifQ=="/>
  </w:docVars>
  <w:rsids>
    <w:rsidRoot w:val="2C307975"/>
    <w:rsid w:val="015B74C1"/>
    <w:rsid w:val="2C307975"/>
    <w:rsid w:val="55593ADE"/>
    <w:rsid w:val="75B977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520" w:lineRule="exact"/>
    </w:pPr>
    <w:rPr>
      <w:rFonts w:ascii="仿宋" w:hAnsi="仿宋" w:eastAsia="仿宋" w:cs="黑体"/>
      <w:b/>
      <w:w w:val="90"/>
      <w:kern w:val="0"/>
      <w:sz w:val="32"/>
      <w:szCs w:val="32"/>
      <w:lang w:val="en-US" w:eastAsia="zh-CN" w:bidi="ar-SA"/>
    </w:rPr>
  </w:style>
  <w:style w:type="character" w:default="1" w:styleId="3">
    <w:name w:val="Default Paragraph Font"/>
    <w:autoRedefine/>
    <w:semiHidden/>
    <w:qFormat/>
    <w:uiPriority w:val="0"/>
  </w:style>
  <w:style w:type="table" w:default="1" w:styleId="2">
    <w:name w:val="Normal Table"/>
    <w:autoRedefin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2024-04-03T02:28:00Z</dcterms:created>
  <dc:creator>Administrator</dc:creator>
  <cp:lastModifiedBy>钱芳</cp:lastModifiedBy>
  <dcterms:modified xsi:type="dcterms:W3CDTF">2024-04-03T07:11:17Z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0971CBD390FF4A15864F98915533F8CA_11</vt:lpwstr>
  </property>
</Properties>
</file>